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031" w:rsidRPr="00E37031" w:rsidRDefault="00E37031" w:rsidP="00E37031">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E37031">
        <w:rPr>
          <w:rFonts w:ascii="Times New Roman" w:eastAsia="Times New Roman" w:hAnsi="Times New Roman" w:cs="Times New Roman"/>
          <w:b/>
          <w:bCs/>
          <w:kern w:val="36"/>
          <w:sz w:val="48"/>
          <w:szCs w:val="48"/>
          <w:lang w:eastAsia="ru-RU"/>
        </w:rPr>
        <w:t>ГОСТ 99-2016 Шпон лущеный. Технические условия</w:t>
      </w:r>
    </w:p>
    <w:p w:rsidR="00E37031" w:rsidRPr="00E37031" w:rsidRDefault="00E37031" w:rsidP="00E37031">
      <w:pPr>
        <w:spacing w:after="0"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pict>
          <v:rect id="_x0000_i1025" style="width:0;height:1.5pt" o:hralign="center" o:hrstd="t" o:hr="t" fillcolor="#a0a0a0" stroked="f"/>
        </w:pict>
      </w:r>
    </w:p>
    <w:p w:rsidR="00E37031" w:rsidRPr="00E37031" w:rsidRDefault="00E37031" w:rsidP="00E37031">
      <w:pPr>
        <w:spacing w:before="100" w:beforeAutospacing="1" w:after="240" w:line="240" w:lineRule="auto"/>
        <w:jc w:val="right"/>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br/>
        <w:t>ГОСТ 99-2016</w:t>
      </w:r>
    </w:p>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МЕЖГОСУДАРСТВЕННЫЙ СТАНДАРТ</w:t>
      </w:r>
    </w:p>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ШПОН ЛУЩЕНЫЙ</w:t>
      </w:r>
    </w:p>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Технические условия</w:t>
      </w:r>
    </w:p>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E37031">
        <w:rPr>
          <w:rFonts w:ascii="Times New Roman" w:eastAsia="Times New Roman" w:hAnsi="Times New Roman" w:cs="Times New Roman"/>
          <w:sz w:val="24"/>
          <w:szCs w:val="24"/>
          <w:lang w:val="en-US" w:eastAsia="ru-RU"/>
        </w:rPr>
        <w:t>Cut veneer. Specifications</w:t>
      </w:r>
    </w:p>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val="en-US" w:eastAsia="ru-RU"/>
        </w:rPr>
      </w:pPr>
      <w:r w:rsidRPr="00E37031">
        <w:rPr>
          <w:rFonts w:ascii="Times New Roman" w:eastAsia="Times New Roman" w:hAnsi="Times New Roman" w:cs="Times New Roman"/>
          <w:sz w:val="24"/>
          <w:szCs w:val="24"/>
          <w:lang w:eastAsia="ru-RU"/>
        </w:rPr>
        <w:t>МКС</w:t>
      </w:r>
      <w:r w:rsidRPr="00E37031">
        <w:rPr>
          <w:rFonts w:ascii="Times New Roman" w:eastAsia="Times New Roman" w:hAnsi="Times New Roman" w:cs="Times New Roman"/>
          <w:sz w:val="24"/>
          <w:szCs w:val="24"/>
          <w:lang w:val="en-US" w:eastAsia="ru-RU"/>
        </w:rPr>
        <w:t xml:space="preserve"> 79.060.10 </w:t>
      </w:r>
    </w:p>
    <w:p w:rsidR="00E37031" w:rsidRPr="00E37031" w:rsidRDefault="00E37031" w:rsidP="00E37031">
      <w:pPr>
        <w:spacing w:before="100" w:beforeAutospacing="1" w:after="240" w:line="240" w:lineRule="auto"/>
        <w:jc w:val="right"/>
        <w:rPr>
          <w:rFonts w:ascii="Times New Roman" w:eastAsia="Times New Roman" w:hAnsi="Times New Roman" w:cs="Times New Roman"/>
          <w:sz w:val="24"/>
          <w:szCs w:val="24"/>
          <w:lang w:val="en-US" w:eastAsia="ru-RU"/>
        </w:rPr>
      </w:pPr>
      <w:r w:rsidRPr="00E37031">
        <w:rPr>
          <w:rFonts w:ascii="Times New Roman" w:eastAsia="Times New Roman" w:hAnsi="Times New Roman" w:cs="Times New Roman"/>
          <w:sz w:val="24"/>
          <w:szCs w:val="24"/>
          <w:lang w:eastAsia="ru-RU"/>
        </w:rPr>
        <w:t>Дата</w:t>
      </w:r>
      <w:r w:rsidRPr="00E37031">
        <w:rPr>
          <w:rFonts w:ascii="Times New Roman" w:eastAsia="Times New Roman" w:hAnsi="Times New Roman" w:cs="Times New Roman"/>
          <w:sz w:val="24"/>
          <w:szCs w:val="24"/>
          <w:lang w:val="en-US" w:eastAsia="ru-RU"/>
        </w:rPr>
        <w:t xml:space="preserve"> </w:t>
      </w:r>
      <w:r w:rsidRPr="00E37031">
        <w:rPr>
          <w:rFonts w:ascii="Times New Roman" w:eastAsia="Times New Roman" w:hAnsi="Times New Roman" w:cs="Times New Roman"/>
          <w:sz w:val="24"/>
          <w:szCs w:val="24"/>
          <w:lang w:eastAsia="ru-RU"/>
        </w:rPr>
        <w:t>введения</w:t>
      </w:r>
      <w:r w:rsidRPr="00E37031">
        <w:rPr>
          <w:rFonts w:ascii="Times New Roman" w:eastAsia="Times New Roman" w:hAnsi="Times New Roman" w:cs="Times New Roman"/>
          <w:sz w:val="24"/>
          <w:szCs w:val="24"/>
          <w:lang w:val="en-US" w:eastAsia="ru-RU"/>
        </w:rPr>
        <w:t xml:space="preserve"> 2018-04-01</w:t>
      </w:r>
    </w:p>
    <w:p w:rsidR="00E37031" w:rsidRPr="00E37031" w:rsidRDefault="00E37031" w:rsidP="00E37031">
      <w:pPr>
        <w:spacing w:after="0" w:line="240" w:lineRule="auto"/>
        <w:outlineLvl w:val="1"/>
        <w:rPr>
          <w:rFonts w:ascii="Times New Roman" w:eastAsia="Times New Roman" w:hAnsi="Times New Roman" w:cs="Times New Roman"/>
          <w:b/>
          <w:bCs/>
          <w:sz w:val="2"/>
          <w:szCs w:val="2"/>
          <w:lang w:eastAsia="ru-RU"/>
        </w:rPr>
      </w:pPr>
      <w:r w:rsidRPr="00E37031">
        <w:rPr>
          <w:rFonts w:ascii="Times New Roman" w:eastAsia="Times New Roman" w:hAnsi="Times New Roman" w:cs="Times New Roman"/>
          <w:b/>
          <w:bCs/>
          <w:sz w:val="2"/>
          <w:szCs w:val="2"/>
          <w:lang w:eastAsia="ru-RU"/>
        </w:rPr>
        <w:t>Предисловие</w:t>
      </w:r>
    </w:p>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Предисловие</w:t>
      </w:r>
    </w:p>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 xml:space="preserve">Цели, основные принципы и основной порядок проведения работ по межгосударственной стандартизации установлены в </w:t>
      </w:r>
      <w:hyperlink r:id="rId4" w:history="1">
        <w:r w:rsidRPr="00E37031">
          <w:rPr>
            <w:rFonts w:ascii="Times New Roman" w:eastAsia="Times New Roman" w:hAnsi="Times New Roman" w:cs="Times New Roman"/>
            <w:color w:val="0000FF"/>
            <w:sz w:val="24"/>
            <w:szCs w:val="24"/>
            <w:u w:val="single"/>
            <w:lang w:eastAsia="ru-RU"/>
          </w:rPr>
          <w:t>ГОСТ 1.0-2015</w:t>
        </w:r>
      </w:hyperlink>
      <w:r w:rsidRPr="00E37031">
        <w:rPr>
          <w:rFonts w:ascii="Times New Roman" w:eastAsia="Times New Roman" w:hAnsi="Times New Roman" w:cs="Times New Roman"/>
          <w:sz w:val="24"/>
          <w:szCs w:val="24"/>
          <w:lang w:eastAsia="ru-RU"/>
        </w:rPr>
        <w:t xml:space="preserve"> "Межгосударственная система стандартизации. Основные положения" и </w:t>
      </w:r>
      <w:hyperlink r:id="rId5" w:history="1">
        <w:r w:rsidRPr="00E37031">
          <w:rPr>
            <w:rFonts w:ascii="Times New Roman" w:eastAsia="Times New Roman" w:hAnsi="Times New Roman" w:cs="Times New Roman"/>
            <w:color w:val="0000FF"/>
            <w:sz w:val="24"/>
            <w:szCs w:val="24"/>
            <w:u w:val="single"/>
            <w:lang w:eastAsia="ru-RU"/>
          </w:rPr>
          <w:t>ГОСТ 1.2-2015</w:t>
        </w:r>
      </w:hyperlink>
      <w:r w:rsidRPr="00E37031">
        <w:rPr>
          <w:rFonts w:ascii="Times New Roman" w:eastAsia="Times New Roman" w:hAnsi="Times New Roman" w:cs="Times New Roman"/>
          <w:sz w:val="24"/>
          <w:szCs w:val="24"/>
          <w:lang w:eastAsia="ru-RU"/>
        </w:rPr>
        <w:t xml:space="preserve">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b/>
          <w:bCs/>
          <w:sz w:val="24"/>
          <w:szCs w:val="24"/>
          <w:lang w:eastAsia="ru-RU"/>
        </w:rPr>
        <w:t>Сведения о стандарте</w:t>
      </w:r>
      <w:r w:rsidRPr="00E37031">
        <w:rPr>
          <w:rFonts w:ascii="Times New Roman" w:eastAsia="Times New Roman" w:hAnsi="Times New Roman" w:cs="Times New Roman"/>
          <w:sz w:val="24"/>
          <w:szCs w:val="24"/>
          <w:lang w:eastAsia="ru-RU"/>
        </w:rPr>
        <w:br/>
      </w:r>
    </w:p>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1 РАЗРАБОТАН Межгосударственным техническим комитетом по стандартизации МТК 121 "Плиты древесные"</w:t>
      </w:r>
      <w:r w:rsidRPr="00E37031">
        <w:rPr>
          <w:rFonts w:ascii="Times New Roman" w:eastAsia="Times New Roman" w:hAnsi="Times New Roman" w:cs="Times New Roman"/>
          <w:sz w:val="24"/>
          <w:szCs w:val="24"/>
          <w:lang w:eastAsia="ru-RU"/>
        </w:rPr>
        <w:br/>
      </w:r>
    </w:p>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2 ВНЕСЕН Межгосударственным техническим комитетом по стандартизации МТК 121 "Плиты древесные"</w:t>
      </w:r>
      <w:r w:rsidRPr="00E37031">
        <w:rPr>
          <w:rFonts w:ascii="Times New Roman" w:eastAsia="Times New Roman" w:hAnsi="Times New Roman" w:cs="Times New Roman"/>
          <w:sz w:val="24"/>
          <w:szCs w:val="24"/>
          <w:lang w:eastAsia="ru-RU"/>
        </w:rPr>
        <w:br/>
      </w:r>
    </w:p>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3 ПРИНЯТ Межгосударственным советом по стандартизации, метрологии и сертификации (протокол от 19 декабря 2016 г. N 94-П)</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t>За принятие проголосовали:</w:t>
      </w:r>
      <w:r w:rsidRPr="00E37031">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90"/>
        <w:gridCol w:w="2087"/>
        <w:gridCol w:w="4178"/>
      </w:tblGrid>
      <w:tr w:rsidR="00E37031" w:rsidRPr="00E37031" w:rsidTr="00E37031">
        <w:trPr>
          <w:trHeight w:val="15"/>
          <w:tblCellSpacing w:w="15" w:type="dxa"/>
        </w:trPr>
        <w:tc>
          <w:tcPr>
            <w:tcW w:w="3696" w:type="dxa"/>
            <w:vAlign w:val="cente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c>
          <w:tcPr>
            <w:tcW w:w="2587" w:type="dxa"/>
            <w:vAlign w:val="cente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5174" w:type="dxa"/>
            <w:vAlign w:val="cente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r>
      <w:tr w:rsidR="00E37031" w:rsidRPr="00E37031" w:rsidTr="00E37031">
        <w:trPr>
          <w:tblCellSpacing w:w="15" w:type="dxa"/>
        </w:trPr>
        <w:tc>
          <w:tcPr>
            <w:tcW w:w="3696"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lastRenderedPageBreak/>
              <w:t xml:space="preserve">Краткое наименование страны по </w:t>
            </w:r>
            <w:hyperlink r:id="rId6" w:history="1">
              <w:r w:rsidRPr="00E37031">
                <w:rPr>
                  <w:rFonts w:ascii="Times New Roman" w:eastAsia="Times New Roman" w:hAnsi="Times New Roman" w:cs="Times New Roman"/>
                  <w:color w:val="0000FF"/>
                  <w:sz w:val="24"/>
                  <w:szCs w:val="24"/>
                  <w:u w:val="single"/>
                  <w:lang w:eastAsia="ru-RU"/>
                </w:rPr>
                <w:t>МК (ИСО 3166) 004-97</w:t>
              </w:r>
            </w:hyperlink>
          </w:p>
        </w:tc>
        <w:tc>
          <w:tcPr>
            <w:tcW w:w="258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 xml:space="preserve">Код страны по </w:t>
            </w:r>
            <w:r w:rsidRPr="00E37031">
              <w:rPr>
                <w:rFonts w:ascii="Times New Roman" w:eastAsia="Times New Roman" w:hAnsi="Times New Roman" w:cs="Times New Roman"/>
                <w:sz w:val="24"/>
                <w:szCs w:val="24"/>
                <w:lang w:eastAsia="ru-RU"/>
              </w:rPr>
              <w:br/>
            </w:r>
            <w:hyperlink r:id="rId7" w:history="1">
              <w:r w:rsidRPr="00E37031">
                <w:rPr>
                  <w:rFonts w:ascii="Times New Roman" w:eastAsia="Times New Roman" w:hAnsi="Times New Roman" w:cs="Times New Roman"/>
                  <w:color w:val="0000FF"/>
                  <w:sz w:val="24"/>
                  <w:szCs w:val="24"/>
                  <w:u w:val="single"/>
                  <w:lang w:eastAsia="ru-RU"/>
                </w:rPr>
                <w:t>МК (ИСО 3166) 004-97</w:t>
              </w:r>
            </w:hyperlink>
          </w:p>
        </w:tc>
        <w:tc>
          <w:tcPr>
            <w:tcW w:w="517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Сокращенное наименование национального органа по стандартизации</w:t>
            </w:r>
          </w:p>
        </w:tc>
      </w:tr>
      <w:tr w:rsidR="00E37031" w:rsidRPr="00E37031" w:rsidTr="00E37031">
        <w:trPr>
          <w:tblCellSpacing w:w="15" w:type="dxa"/>
        </w:trPr>
        <w:tc>
          <w:tcPr>
            <w:tcW w:w="3696"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Армения</w:t>
            </w:r>
          </w:p>
        </w:tc>
        <w:tc>
          <w:tcPr>
            <w:tcW w:w="2587"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AM</w:t>
            </w:r>
          </w:p>
        </w:tc>
        <w:tc>
          <w:tcPr>
            <w:tcW w:w="5174"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Минэкономики Республики Армения</w:t>
            </w:r>
          </w:p>
        </w:tc>
      </w:tr>
      <w:tr w:rsidR="00E37031" w:rsidRPr="00E37031" w:rsidTr="00E37031">
        <w:trPr>
          <w:tblCellSpacing w:w="15" w:type="dxa"/>
        </w:trPr>
        <w:tc>
          <w:tcPr>
            <w:tcW w:w="3696"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Беларусь</w:t>
            </w:r>
          </w:p>
        </w:tc>
        <w:tc>
          <w:tcPr>
            <w:tcW w:w="2587"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BY</w:t>
            </w:r>
          </w:p>
        </w:tc>
        <w:tc>
          <w:tcPr>
            <w:tcW w:w="5174"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Госстандарт Республики Беларусь</w:t>
            </w:r>
          </w:p>
        </w:tc>
      </w:tr>
      <w:tr w:rsidR="00E37031" w:rsidRPr="00E37031" w:rsidTr="00E37031">
        <w:trPr>
          <w:tblCellSpacing w:w="15" w:type="dxa"/>
        </w:trPr>
        <w:tc>
          <w:tcPr>
            <w:tcW w:w="3696"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Грузия</w:t>
            </w:r>
          </w:p>
        </w:tc>
        <w:tc>
          <w:tcPr>
            <w:tcW w:w="2587"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GE</w:t>
            </w:r>
          </w:p>
        </w:tc>
        <w:tc>
          <w:tcPr>
            <w:tcW w:w="5174"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37031">
              <w:rPr>
                <w:rFonts w:ascii="Times New Roman" w:eastAsia="Times New Roman" w:hAnsi="Times New Roman" w:cs="Times New Roman"/>
                <w:sz w:val="24"/>
                <w:szCs w:val="24"/>
                <w:lang w:eastAsia="ru-RU"/>
              </w:rPr>
              <w:t>Грузстандарт</w:t>
            </w:r>
            <w:proofErr w:type="spellEnd"/>
          </w:p>
        </w:tc>
      </w:tr>
      <w:tr w:rsidR="00E37031" w:rsidRPr="00E37031" w:rsidTr="00E37031">
        <w:trPr>
          <w:tblCellSpacing w:w="15" w:type="dxa"/>
        </w:trPr>
        <w:tc>
          <w:tcPr>
            <w:tcW w:w="3696"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Киргизия</w:t>
            </w:r>
          </w:p>
        </w:tc>
        <w:tc>
          <w:tcPr>
            <w:tcW w:w="2587"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KG</w:t>
            </w:r>
          </w:p>
        </w:tc>
        <w:tc>
          <w:tcPr>
            <w:tcW w:w="5174"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37031">
              <w:rPr>
                <w:rFonts w:ascii="Times New Roman" w:eastAsia="Times New Roman" w:hAnsi="Times New Roman" w:cs="Times New Roman"/>
                <w:sz w:val="24"/>
                <w:szCs w:val="24"/>
                <w:lang w:eastAsia="ru-RU"/>
              </w:rPr>
              <w:t>Кыргызстандарт</w:t>
            </w:r>
            <w:proofErr w:type="spellEnd"/>
          </w:p>
        </w:tc>
      </w:tr>
      <w:tr w:rsidR="00E37031" w:rsidRPr="00E37031" w:rsidTr="00E37031">
        <w:trPr>
          <w:tblCellSpacing w:w="15" w:type="dxa"/>
        </w:trPr>
        <w:tc>
          <w:tcPr>
            <w:tcW w:w="3696"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Россия</w:t>
            </w:r>
          </w:p>
        </w:tc>
        <w:tc>
          <w:tcPr>
            <w:tcW w:w="2587"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RU</w:t>
            </w:r>
          </w:p>
        </w:tc>
        <w:tc>
          <w:tcPr>
            <w:tcW w:w="5174"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37031">
              <w:rPr>
                <w:rFonts w:ascii="Times New Roman" w:eastAsia="Times New Roman" w:hAnsi="Times New Roman" w:cs="Times New Roman"/>
                <w:sz w:val="24"/>
                <w:szCs w:val="24"/>
                <w:lang w:eastAsia="ru-RU"/>
              </w:rPr>
              <w:t>Росстандарт</w:t>
            </w:r>
            <w:proofErr w:type="spellEnd"/>
          </w:p>
        </w:tc>
      </w:tr>
      <w:tr w:rsidR="00E37031" w:rsidRPr="00E37031" w:rsidTr="00E37031">
        <w:trPr>
          <w:tblCellSpacing w:w="15" w:type="dxa"/>
        </w:trPr>
        <w:tc>
          <w:tcPr>
            <w:tcW w:w="3696"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Узбекистан</w:t>
            </w:r>
          </w:p>
        </w:tc>
        <w:tc>
          <w:tcPr>
            <w:tcW w:w="2587"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UZ</w:t>
            </w:r>
          </w:p>
        </w:tc>
        <w:tc>
          <w:tcPr>
            <w:tcW w:w="5174"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37031">
              <w:rPr>
                <w:rFonts w:ascii="Times New Roman" w:eastAsia="Times New Roman" w:hAnsi="Times New Roman" w:cs="Times New Roman"/>
                <w:sz w:val="24"/>
                <w:szCs w:val="24"/>
                <w:lang w:eastAsia="ru-RU"/>
              </w:rPr>
              <w:t>Узстандарт</w:t>
            </w:r>
            <w:proofErr w:type="spellEnd"/>
          </w:p>
        </w:tc>
      </w:tr>
    </w:tbl>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4 Приказом Федерального агентства по техническому регулированию и метрологии от 28 июля 2017 г. N 761-ст межгосударственный стандарт ГОСТ 99-2016 введен в действие в качестве национального стандарта Российской Федерации с 1 апреля 2018 г.</w:t>
      </w:r>
      <w:r w:rsidRPr="00E37031">
        <w:rPr>
          <w:rFonts w:ascii="Times New Roman" w:eastAsia="Times New Roman" w:hAnsi="Times New Roman" w:cs="Times New Roman"/>
          <w:sz w:val="24"/>
          <w:szCs w:val="24"/>
          <w:lang w:eastAsia="ru-RU"/>
        </w:rPr>
        <w:br/>
      </w:r>
    </w:p>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5 Настоящий стандарт разработан с учетом основных нормативных положений европейского регионального стандарта EN 13986:2004* "Панели деревянные, используемые в строительстве. Характеристики, оценка пригодности и маркировка" ("</w:t>
      </w:r>
      <w:proofErr w:type="spellStart"/>
      <w:r w:rsidRPr="00E37031">
        <w:rPr>
          <w:rFonts w:ascii="Times New Roman" w:eastAsia="Times New Roman" w:hAnsi="Times New Roman" w:cs="Times New Roman"/>
          <w:sz w:val="24"/>
          <w:szCs w:val="24"/>
          <w:lang w:eastAsia="ru-RU"/>
        </w:rPr>
        <w:t>Wood-based</w:t>
      </w:r>
      <w:proofErr w:type="spellEnd"/>
      <w:r w:rsidRPr="00E37031">
        <w:rPr>
          <w:rFonts w:ascii="Times New Roman" w:eastAsia="Times New Roman" w:hAnsi="Times New Roman" w:cs="Times New Roman"/>
          <w:sz w:val="24"/>
          <w:szCs w:val="24"/>
          <w:lang w:eastAsia="ru-RU"/>
        </w:rPr>
        <w:t xml:space="preserve"> </w:t>
      </w:r>
      <w:proofErr w:type="spellStart"/>
      <w:r w:rsidRPr="00E37031">
        <w:rPr>
          <w:rFonts w:ascii="Times New Roman" w:eastAsia="Times New Roman" w:hAnsi="Times New Roman" w:cs="Times New Roman"/>
          <w:sz w:val="24"/>
          <w:szCs w:val="24"/>
          <w:lang w:eastAsia="ru-RU"/>
        </w:rPr>
        <w:t>panels</w:t>
      </w:r>
      <w:proofErr w:type="spellEnd"/>
      <w:r w:rsidRPr="00E37031">
        <w:rPr>
          <w:rFonts w:ascii="Times New Roman" w:eastAsia="Times New Roman" w:hAnsi="Times New Roman" w:cs="Times New Roman"/>
          <w:sz w:val="24"/>
          <w:szCs w:val="24"/>
          <w:lang w:eastAsia="ru-RU"/>
        </w:rPr>
        <w:t xml:space="preserve"> </w:t>
      </w:r>
      <w:proofErr w:type="spellStart"/>
      <w:r w:rsidRPr="00E37031">
        <w:rPr>
          <w:rFonts w:ascii="Times New Roman" w:eastAsia="Times New Roman" w:hAnsi="Times New Roman" w:cs="Times New Roman"/>
          <w:sz w:val="24"/>
          <w:szCs w:val="24"/>
          <w:lang w:eastAsia="ru-RU"/>
        </w:rPr>
        <w:t>for</w:t>
      </w:r>
      <w:proofErr w:type="spellEnd"/>
      <w:r w:rsidRPr="00E37031">
        <w:rPr>
          <w:rFonts w:ascii="Times New Roman" w:eastAsia="Times New Roman" w:hAnsi="Times New Roman" w:cs="Times New Roman"/>
          <w:sz w:val="24"/>
          <w:szCs w:val="24"/>
          <w:lang w:eastAsia="ru-RU"/>
        </w:rPr>
        <w:t xml:space="preserve"> </w:t>
      </w:r>
      <w:proofErr w:type="spellStart"/>
      <w:r w:rsidRPr="00E37031">
        <w:rPr>
          <w:rFonts w:ascii="Times New Roman" w:eastAsia="Times New Roman" w:hAnsi="Times New Roman" w:cs="Times New Roman"/>
          <w:sz w:val="24"/>
          <w:szCs w:val="24"/>
          <w:lang w:eastAsia="ru-RU"/>
        </w:rPr>
        <w:t>use</w:t>
      </w:r>
      <w:proofErr w:type="spellEnd"/>
      <w:r w:rsidRPr="00E37031">
        <w:rPr>
          <w:rFonts w:ascii="Times New Roman" w:eastAsia="Times New Roman" w:hAnsi="Times New Roman" w:cs="Times New Roman"/>
          <w:sz w:val="24"/>
          <w:szCs w:val="24"/>
          <w:lang w:eastAsia="ru-RU"/>
        </w:rPr>
        <w:t xml:space="preserve"> </w:t>
      </w:r>
      <w:proofErr w:type="spellStart"/>
      <w:r w:rsidRPr="00E37031">
        <w:rPr>
          <w:rFonts w:ascii="Times New Roman" w:eastAsia="Times New Roman" w:hAnsi="Times New Roman" w:cs="Times New Roman"/>
          <w:sz w:val="24"/>
          <w:szCs w:val="24"/>
          <w:lang w:eastAsia="ru-RU"/>
        </w:rPr>
        <w:t>in</w:t>
      </w:r>
      <w:proofErr w:type="spellEnd"/>
      <w:r w:rsidRPr="00E37031">
        <w:rPr>
          <w:rFonts w:ascii="Times New Roman" w:eastAsia="Times New Roman" w:hAnsi="Times New Roman" w:cs="Times New Roman"/>
          <w:sz w:val="24"/>
          <w:szCs w:val="24"/>
          <w:lang w:eastAsia="ru-RU"/>
        </w:rPr>
        <w:t xml:space="preserve"> </w:t>
      </w:r>
      <w:proofErr w:type="spellStart"/>
      <w:r w:rsidRPr="00E37031">
        <w:rPr>
          <w:rFonts w:ascii="Times New Roman" w:eastAsia="Times New Roman" w:hAnsi="Times New Roman" w:cs="Times New Roman"/>
          <w:sz w:val="24"/>
          <w:szCs w:val="24"/>
          <w:lang w:eastAsia="ru-RU"/>
        </w:rPr>
        <w:t>construction</w:t>
      </w:r>
      <w:proofErr w:type="spellEnd"/>
      <w:r w:rsidRPr="00E37031">
        <w:rPr>
          <w:rFonts w:ascii="Times New Roman" w:eastAsia="Times New Roman" w:hAnsi="Times New Roman" w:cs="Times New Roman"/>
          <w:sz w:val="24"/>
          <w:szCs w:val="24"/>
          <w:lang w:eastAsia="ru-RU"/>
        </w:rPr>
        <w:t xml:space="preserve"> - </w:t>
      </w:r>
      <w:proofErr w:type="spellStart"/>
      <w:r w:rsidRPr="00E37031">
        <w:rPr>
          <w:rFonts w:ascii="Times New Roman" w:eastAsia="Times New Roman" w:hAnsi="Times New Roman" w:cs="Times New Roman"/>
          <w:sz w:val="24"/>
          <w:szCs w:val="24"/>
          <w:lang w:eastAsia="ru-RU"/>
        </w:rPr>
        <w:t>Characteristics</w:t>
      </w:r>
      <w:proofErr w:type="spellEnd"/>
      <w:r w:rsidRPr="00E37031">
        <w:rPr>
          <w:rFonts w:ascii="Times New Roman" w:eastAsia="Times New Roman" w:hAnsi="Times New Roman" w:cs="Times New Roman"/>
          <w:sz w:val="24"/>
          <w:szCs w:val="24"/>
          <w:lang w:eastAsia="ru-RU"/>
        </w:rPr>
        <w:t xml:space="preserve">, </w:t>
      </w:r>
      <w:proofErr w:type="spellStart"/>
      <w:r w:rsidRPr="00E37031">
        <w:rPr>
          <w:rFonts w:ascii="Times New Roman" w:eastAsia="Times New Roman" w:hAnsi="Times New Roman" w:cs="Times New Roman"/>
          <w:sz w:val="24"/>
          <w:szCs w:val="24"/>
          <w:lang w:eastAsia="ru-RU"/>
        </w:rPr>
        <w:t>evaluation</w:t>
      </w:r>
      <w:proofErr w:type="spellEnd"/>
      <w:r w:rsidRPr="00E37031">
        <w:rPr>
          <w:rFonts w:ascii="Times New Roman" w:eastAsia="Times New Roman" w:hAnsi="Times New Roman" w:cs="Times New Roman"/>
          <w:sz w:val="24"/>
          <w:szCs w:val="24"/>
          <w:lang w:eastAsia="ru-RU"/>
        </w:rPr>
        <w:t xml:space="preserve"> </w:t>
      </w:r>
      <w:proofErr w:type="spellStart"/>
      <w:r w:rsidRPr="00E37031">
        <w:rPr>
          <w:rFonts w:ascii="Times New Roman" w:eastAsia="Times New Roman" w:hAnsi="Times New Roman" w:cs="Times New Roman"/>
          <w:sz w:val="24"/>
          <w:szCs w:val="24"/>
          <w:lang w:eastAsia="ru-RU"/>
        </w:rPr>
        <w:t>of</w:t>
      </w:r>
      <w:proofErr w:type="spellEnd"/>
      <w:r w:rsidRPr="00E37031">
        <w:rPr>
          <w:rFonts w:ascii="Times New Roman" w:eastAsia="Times New Roman" w:hAnsi="Times New Roman" w:cs="Times New Roman"/>
          <w:sz w:val="24"/>
          <w:szCs w:val="24"/>
          <w:lang w:eastAsia="ru-RU"/>
        </w:rPr>
        <w:t xml:space="preserve"> </w:t>
      </w:r>
      <w:proofErr w:type="spellStart"/>
      <w:r w:rsidRPr="00E37031">
        <w:rPr>
          <w:rFonts w:ascii="Times New Roman" w:eastAsia="Times New Roman" w:hAnsi="Times New Roman" w:cs="Times New Roman"/>
          <w:sz w:val="24"/>
          <w:szCs w:val="24"/>
          <w:lang w:eastAsia="ru-RU"/>
        </w:rPr>
        <w:t>conformity</w:t>
      </w:r>
      <w:proofErr w:type="spellEnd"/>
      <w:r w:rsidRPr="00E37031">
        <w:rPr>
          <w:rFonts w:ascii="Times New Roman" w:eastAsia="Times New Roman" w:hAnsi="Times New Roman" w:cs="Times New Roman"/>
          <w:sz w:val="24"/>
          <w:szCs w:val="24"/>
          <w:lang w:eastAsia="ru-RU"/>
        </w:rPr>
        <w:t xml:space="preserve"> </w:t>
      </w:r>
      <w:proofErr w:type="spellStart"/>
      <w:r w:rsidRPr="00E37031">
        <w:rPr>
          <w:rFonts w:ascii="Times New Roman" w:eastAsia="Times New Roman" w:hAnsi="Times New Roman" w:cs="Times New Roman"/>
          <w:sz w:val="24"/>
          <w:szCs w:val="24"/>
          <w:lang w:eastAsia="ru-RU"/>
        </w:rPr>
        <w:t>and</w:t>
      </w:r>
      <w:proofErr w:type="spellEnd"/>
      <w:r w:rsidRPr="00E37031">
        <w:rPr>
          <w:rFonts w:ascii="Times New Roman" w:eastAsia="Times New Roman" w:hAnsi="Times New Roman" w:cs="Times New Roman"/>
          <w:sz w:val="24"/>
          <w:szCs w:val="24"/>
          <w:lang w:eastAsia="ru-RU"/>
        </w:rPr>
        <w:t xml:space="preserve"> </w:t>
      </w:r>
      <w:proofErr w:type="spellStart"/>
      <w:r w:rsidRPr="00E37031">
        <w:rPr>
          <w:rFonts w:ascii="Times New Roman" w:eastAsia="Times New Roman" w:hAnsi="Times New Roman" w:cs="Times New Roman"/>
          <w:sz w:val="24"/>
          <w:szCs w:val="24"/>
          <w:lang w:eastAsia="ru-RU"/>
        </w:rPr>
        <w:t>marking</w:t>
      </w:r>
      <w:proofErr w:type="spellEnd"/>
      <w:r w:rsidRPr="00E37031">
        <w:rPr>
          <w:rFonts w:ascii="Times New Roman" w:eastAsia="Times New Roman" w:hAnsi="Times New Roman" w:cs="Times New Roman"/>
          <w:sz w:val="24"/>
          <w:szCs w:val="24"/>
          <w:lang w:eastAsia="ru-RU"/>
        </w:rPr>
        <w:t>", NEQ)</w:t>
      </w:r>
      <w:r w:rsidRPr="00E37031">
        <w:rPr>
          <w:rFonts w:ascii="Times New Roman" w:eastAsia="Times New Roman" w:hAnsi="Times New Roman" w:cs="Times New Roman"/>
          <w:sz w:val="24"/>
          <w:szCs w:val="24"/>
          <w:lang w:eastAsia="ru-RU"/>
        </w:rPr>
        <w:br/>
        <w:t>________________</w:t>
      </w:r>
      <w:r w:rsidRPr="00E37031">
        <w:rPr>
          <w:rFonts w:ascii="Times New Roman" w:eastAsia="Times New Roman" w:hAnsi="Times New Roman" w:cs="Times New Roman"/>
          <w:sz w:val="24"/>
          <w:szCs w:val="24"/>
          <w:lang w:eastAsia="ru-RU"/>
        </w:rPr>
        <w:br/>
        <w:t xml:space="preserve">* Доступ к международным и зарубежным документам, упомянутым здесь и далее по тексту, можно получить, перейдя по ссылке на сайт </w:t>
      </w:r>
      <w:hyperlink r:id="rId8" w:history="1">
        <w:r w:rsidRPr="00E37031">
          <w:rPr>
            <w:rFonts w:ascii="Times New Roman" w:eastAsia="Times New Roman" w:hAnsi="Times New Roman" w:cs="Times New Roman"/>
            <w:color w:val="0000FF"/>
            <w:sz w:val="24"/>
            <w:szCs w:val="24"/>
            <w:u w:val="single"/>
            <w:lang w:eastAsia="ru-RU"/>
          </w:rPr>
          <w:t>http://shop.cntd.ru</w:t>
        </w:r>
      </w:hyperlink>
      <w:r w:rsidRPr="00E37031">
        <w:rPr>
          <w:rFonts w:ascii="Times New Roman" w:eastAsia="Times New Roman" w:hAnsi="Times New Roman" w:cs="Times New Roman"/>
          <w:sz w:val="24"/>
          <w:szCs w:val="24"/>
          <w:lang w:eastAsia="ru-RU"/>
        </w:rPr>
        <w:t xml:space="preserve">. - Примечание изготовителя базы данных. </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r>
    </w:p>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 xml:space="preserve">6 ВЗАМЕН </w:t>
      </w:r>
      <w:hyperlink r:id="rId9" w:history="1">
        <w:r w:rsidRPr="00E37031">
          <w:rPr>
            <w:rFonts w:ascii="Times New Roman" w:eastAsia="Times New Roman" w:hAnsi="Times New Roman" w:cs="Times New Roman"/>
            <w:color w:val="0000FF"/>
            <w:sz w:val="24"/>
            <w:szCs w:val="24"/>
            <w:u w:val="single"/>
            <w:lang w:eastAsia="ru-RU"/>
          </w:rPr>
          <w:t>ГОСТ 99-96</w:t>
        </w:r>
      </w:hyperlink>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i/>
          <w:iCs/>
          <w:sz w:val="24"/>
          <w:szCs w:val="24"/>
          <w:lang w:eastAsia="ru-RU"/>
        </w:rPr>
        <w:t>Информация об изменениях к настоящему стандарту публикуется в ежегодном информационном указателе "Национальные стандарты",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r>
    </w:p>
    <w:p w:rsidR="00E37031" w:rsidRPr="00E37031" w:rsidRDefault="00E37031" w:rsidP="00E3703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37031">
        <w:rPr>
          <w:rFonts w:ascii="Times New Roman" w:eastAsia="Times New Roman" w:hAnsi="Times New Roman" w:cs="Times New Roman"/>
          <w:b/>
          <w:bCs/>
          <w:sz w:val="36"/>
          <w:szCs w:val="36"/>
          <w:lang w:eastAsia="ru-RU"/>
        </w:rPr>
        <w:t>1 Область применения</w:t>
      </w:r>
    </w:p>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Настоящий стандарт распространяется на лущеный шпон из древесины лиственных и хвойных пород, предназначенный для изготовления слоистой клееной древесины и облицовки деталей из древесины.</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r>
    </w:p>
    <w:p w:rsidR="00E37031" w:rsidRPr="00E37031" w:rsidRDefault="00E37031" w:rsidP="00E3703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37031">
        <w:rPr>
          <w:rFonts w:ascii="Times New Roman" w:eastAsia="Times New Roman" w:hAnsi="Times New Roman" w:cs="Times New Roman"/>
          <w:b/>
          <w:bCs/>
          <w:sz w:val="36"/>
          <w:szCs w:val="36"/>
          <w:lang w:eastAsia="ru-RU"/>
        </w:rPr>
        <w:lastRenderedPageBreak/>
        <w:t>2 Нормативные ссылки</w:t>
      </w:r>
    </w:p>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В настоящем стандарте использованы нормативные ссылки на следующие межгосударственные стандарты:</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r>
      <w:hyperlink r:id="rId10" w:history="1">
        <w:r w:rsidRPr="00E37031">
          <w:rPr>
            <w:rFonts w:ascii="Times New Roman" w:eastAsia="Times New Roman" w:hAnsi="Times New Roman" w:cs="Times New Roman"/>
            <w:color w:val="0000FF"/>
            <w:sz w:val="24"/>
            <w:szCs w:val="24"/>
            <w:u w:val="single"/>
            <w:lang w:eastAsia="ru-RU"/>
          </w:rPr>
          <w:t>ГОСТ 12.4.011-89</w:t>
        </w:r>
      </w:hyperlink>
      <w:r w:rsidRPr="00E37031">
        <w:rPr>
          <w:rFonts w:ascii="Times New Roman" w:eastAsia="Times New Roman" w:hAnsi="Times New Roman" w:cs="Times New Roman"/>
          <w:sz w:val="24"/>
          <w:szCs w:val="24"/>
          <w:lang w:eastAsia="ru-RU"/>
        </w:rPr>
        <w:t xml:space="preserve"> Система стандартов безопасности труда. Средства защиты работающих. Общие требования и классификация</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r>
      <w:hyperlink r:id="rId11" w:history="1">
        <w:r w:rsidRPr="00E37031">
          <w:rPr>
            <w:rFonts w:ascii="Times New Roman" w:eastAsia="Times New Roman" w:hAnsi="Times New Roman" w:cs="Times New Roman"/>
            <w:color w:val="0000FF"/>
            <w:sz w:val="24"/>
            <w:szCs w:val="24"/>
            <w:u w:val="single"/>
            <w:lang w:eastAsia="ru-RU"/>
          </w:rPr>
          <w:t>ГОСТ 2140-81</w:t>
        </w:r>
      </w:hyperlink>
      <w:r w:rsidRPr="00E37031">
        <w:rPr>
          <w:rFonts w:ascii="Times New Roman" w:eastAsia="Times New Roman" w:hAnsi="Times New Roman" w:cs="Times New Roman"/>
          <w:sz w:val="24"/>
          <w:szCs w:val="24"/>
          <w:lang w:eastAsia="ru-RU"/>
        </w:rPr>
        <w:t xml:space="preserve"> Видимые пороки древесины. Классификация, термины и определения, способы измерения</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r>
      <w:hyperlink r:id="rId12" w:history="1">
        <w:r w:rsidRPr="00E37031">
          <w:rPr>
            <w:rFonts w:ascii="Times New Roman" w:eastAsia="Times New Roman" w:hAnsi="Times New Roman" w:cs="Times New Roman"/>
            <w:color w:val="0000FF"/>
            <w:sz w:val="24"/>
            <w:szCs w:val="24"/>
            <w:u w:val="single"/>
            <w:lang w:eastAsia="ru-RU"/>
          </w:rPr>
          <w:t>ГОСТ 3749-77</w:t>
        </w:r>
      </w:hyperlink>
      <w:r w:rsidRPr="00E37031">
        <w:rPr>
          <w:rFonts w:ascii="Times New Roman" w:eastAsia="Times New Roman" w:hAnsi="Times New Roman" w:cs="Times New Roman"/>
          <w:sz w:val="24"/>
          <w:szCs w:val="24"/>
          <w:lang w:eastAsia="ru-RU"/>
        </w:rPr>
        <w:t xml:space="preserve"> Угольники поверочные 90°. Технические условия</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r>
      <w:hyperlink r:id="rId13" w:history="1">
        <w:r w:rsidRPr="00E37031">
          <w:rPr>
            <w:rFonts w:ascii="Times New Roman" w:eastAsia="Times New Roman" w:hAnsi="Times New Roman" w:cs="Times New Roman"/>
            <w:color w:val="0000FF"/>
            <w:sz w:val="24"/>
            <w:szCs w:val="24"/>
            <w:u w:val="single"/>
            <w:lang w:eastAsia="ru-RU"/>
          </w:rPr>
          <w:t>ГОСТ 6507-90</w:t>
        </w:r>
      </w:hyperlink>
      <w:r w:rsidRPr="00E37031">
        <w:rPr>
          <w:rFonts w:ascii="Times New Roman" w:eastAsia="Times New Roman" w:hAnsi="Times New Roman" w:cs="Times New Roman"/>
          <w:sz w:val="24"/>
          <w:szCs w:val="24"/>
          <w:lang w:eastAsia="ru-RU"/>
        </w:rPr>
        <w:t xml:space="preserve"> Микрометры. Технические условия</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r>
      <w:hyperlink r:id="rId14" w:history="1">
        <w:r w:rsidRPr="00E37031">
          <w:rPr>
            <w:rFonts w:ascii="Times New Roman" w:eastAsia="Times New Roman" w:hAnsi="Times New Roman" w:cs="Times New Roman"/>
            <w:color w:val="0000FF"/>
            <w:sz w:val="24"/>
            <w:szCs w:val="24"/>
            <w:u w:val="single"/>
            <w:lang w:eastAsia="ru-RU"/>
          </w:rPr>
          <w:t>ГОСТ 7016-2013</w:t>
        </w:r>
      </w:hyperlink>
      <w:r w:rsidRPr="00E37031">
        <w:rPr>
          <w:rFonts w:ascii="Times New Roman" w:eastAsia="Times New Roman" w:hAnsi="Times New Roman" w:cs="Times New Roman"/>
          <w:sz w:val="24"/>
          <w:szCs w:val="24"/>
          <w:lang w:eastAsia="ru-RU"/>
        </w:rPr>
        <w:t xml:space="preserve"> Изделия из древесины и древесных материалов. Параметры шероховатости поверхности</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r>
      <w:hyperlink r:id="rId15" w:history="1">
        <w:r w:rsidRPr="00E37031">
          <w:rPr>
            <w:rFonts w:ascii="Times New Roman" w:eastAsia="Times New Roman" w:hAnsi="Times New Roman" w:cs="Times New Roman"/>
            <w:color w:val="0000FF"/>
            <w:sz w:val="24"/>
            <w:szCs w:val="24"/>
            <w:u w:val="single"/>
            <w:lang w:eastAsia="ru-RU"/>
          </w:rPr>
          <w:t>ГОСТ 7502-98</w:t>
        </w:r>
      </w:hyperlink>
      <w:r w:rsidRPr="00E37031">
        <w:rPr>
          <w:rFonts w:ascii="Times New Roman" w:eastAsia="Times New Roman" w:hAnsi="Times New Roman" w:cs="Times New Roman"/>
          <w:sz w:val="24"/>
          <w:szCs w:val="24"/>
          <w:lang w:eastAsia="ru-RU"/>
        </w:rPr>
        <w:t xml:space="preserve"> Рулетки измерительные металлические. Технические условия</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r>
      <w:hyperlink r:id="rId16" w:history="1">
        <w:r w:rsidRPr="00E37031">
          <w:rPr>
            <w:rFonts w:ascii="Times New Roman" w:eastAsia="Times New Roman" w:hAnsi="Times New Roman" w:cs="Times New Roman"/>
            <w:color w:val="0000FF"/>
            <w:sz w:val="24"/>
            <w:szCs w:val="24"/>
            <w:u w:val="single"/>
            <w:lang w:eastAsia="ru-RU"/>
          </w:rPr>
          <w:t>ГОСТ 11358-89</w:t>
        </w:r>
      </w:hyperlink>
      <w:r w:rsidRPr="00E37031">
        <w:rPr>
          <w:rFonts w:ascii="Times New Roman" w:eastAsia="Times New Roman" w:hAnsi="Times New Roman" w:cs="Times New Roman"/>
          <w:sz w:val="24"/>
          <w:szCs w:val="24"/>
          <w:lang w:eastAsia="ru-RU"/>
        </w:rPr>
        <w:t xml:space="preserve"> </w:t>
      </w:r>
      <w:proofErr w:type="spellStart"/>
      <w:r w:rsidRPr="00E37031">
        <w:rPr>
          <w:rFonts w:ascii="Times New Roman" w:eastAsia="Times New Roman" w:hAnsi="Times New Roman" w:cs="Times New Roman"/>
          <w:sz w:val="24"/>
          <w:szCs w:val="24"/>
          <w:lang w:eastAsia="ru-RU"/>
        </w:rPr>
        <w:t>Толщиномеры</w:t>
      </w:r>
      <w:proofErr w:type="spellEnd"/>
      <w:r w:rsidRPr="00E37031">
        <w:rPr>
          <w:rFonts w:ascii="Times New Roman" w:eastAsia="Times New Roman" w:hAnsi="Times New Roman" w:cs="Times New Roman"/>
          <w:sz w:val="24"/>
          <w:szCs w:val="24"/>
          <w:lang w:eastAsia="ru-RU"/>
        </w:rPr>
        <w:t xml:space="preserve"> и </w:t>
      </w:r>
      <w:proofErr w:type="spellStart"/>
      <w:r w:rsidRPr="00E37031">
        <w:rPr>
          <w:rFonts w:ascii="Times New Roman" w:eastAsia="Times New Roman" w:hAnsi="Times New Roman" w:cs="Times New Roman"/>
          <w:sz w:val="24"/>
          <w:szCs w:val="24"/>
          <w:lang w:eastAsia="ru-RU"/>
        </w:rPr>
        <w:t>стенкомеры</w:t>
      </w:r>
      <w:proofErr w:type="spellEnd"/>
      <w:r w:rsidRPr="00E37031">
        <w:rPr>
          <w:rFonts w:ascii="Times New Roman" w:eastAsia="Times New Roman" w:hAnsi="Times New Roman" w:cs="Times New Roman"/>
          <w:sz w:val="24"/>
          <w:szCs w:val="24"/>
          <w:lang w:eastAsia="ru-RU"/>
        </w:rPr>
        <w:t xml:space="preserve"> индикаторные с ценой деления 0,01 и 0,1 мм. Технические условия</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r>
      <w:hyperlink r:id="rId17" w:history="1">
        <w:r w:rsidRPr="00E37031">
          <w:rPr>
            <w:rFonts w:ascii="Times New Roman" w:eastAsia="Times New Roman" w:hAnsi="Times New Roman" w:cs="Times New Roman"/>
            <w:color w:val="0000FF"/>
            <w:sz w:val="24"/>
            <w:szCs w:val="24"/>
            <w:u w:val="single"/>
            <w:lang w:eastAsia="ru-RU"/>
          </w:rPr>
          <w:t>ГОСТ 14192-96</w:t>
        </w:r>
      </w:hyperlink>
      <w:r w:rsidRPr="00E37031">
        <w:rPr>
          <w:rFonts w:ascii="Times New Roman" w:eastAsia="Times New Roman" w:hAnsi="Times New Roman" w:cs="Times New Roman"/>
          <w:sz w:val="24"/>
          <w:szCs w:val="24"/>
          <w:lang w:eastAsia="ru-RU"/>
        </w:rPr>
        <w:t xml:space="preserve"> Маркировка грузов</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r>
      <w:hyperlink r:id="rId18" w:history="1">
        <w:r w:rsidRPr="00E37031">
          <w:rPr>
            <w:rFonts w:ascii="Times New Roman" w:eastAsia="Times New Roman" w:hAnsi="Times New Roman" w:cs="Times New Roman"/>
            <w:color w:val="0000FF"/>
            <w:sz w:val="24"/>
            <w:szCs w:val="24"/>
            <w:u w:val="single"/>
            <w:lang w:eastAsia="ru-RU"/>
          </w:rPr>
          <w:t>ГОСТ 15612-2013</w:t>
        </w:r>
      </w:hyperlink>
      <w:r w:rsidRPr="00E37031">
        <w:rPr>
          <w:rFonts w:ascii="Times New Roman" w:eastAsia="Times New Roman" w:hAnsi="Times New Roman" w:cs="Times New Roman"/>
          <w:sz w:val="24"/>
          <w:szCs w:val="24"/>
          <w:lang w:eastAsia="ru-RU"/>
        </w:rPr>
        <w:t xml:space="preserve"> Изделия из древесины и древесных материалов. Методы определения параметров шероховатости поверхности</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r>
      <w:hyperlink r:id="rId19" w:history="1">
        <w:r w:rsidRPr="00E37031">
          <w:rPr>
            <w:rFonts w:ascii="Times New Roman" w:eastAsia="Times New Roman" w:hAnsi="Times New Roman" w:cs="Times New Roman"/>
            <w:color w:val="0000FF"/>
            <w:sz w:val="24"/>
            <w:szCs w:val="24"/>
            <w:u w:val="single"/>
            <w:lang w:eastAsia="ru-RU"/>
          </w:rPr>
          <w:t>ГОСТ 15812-87</w:t>
        </w:r>
      </w:hyperlink>
      <w:r w:rsidRPr="00E37031">
        <w:rPr>
          <w:rFonts w:ascii="Times New Roman" w:eastAsia="Times New Roman" w:hAnsi="Times New Roman" w:cs="Times New Roman"/>
          <w:sz w:val="24"/>
          <w:szCs w:val="24"/>
          <w:lang w:eastAsia="ru-RU"/>
        </w:rPr>
        <w:t xml:space="preserve"> Древесина клееная слоистая. Термины и определения</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r>
      <w:hyperlink r:id="rId20" w:history="1">
        <w:r w:rsidRPr="00E37031">
          <w:rPr>
            <w:rFonts w:ascii="Times New Roman" w:eastAsia="Times New Roman" w:hAnsi="Times New Roman" w:cs="Times New Roman"/>
            <w:color w:val="0000FF"/>
            <w:sz w:val="24"/>
            <w:szCs w:val="24"/>
            <w:u w:val="single"/>
            <w:lang w:eastAsia="ru-RU"/>
          </w:rPr>
          <w:t>ГОСТ 18321-73</w:t>
        </w:r>
      </w:hyperlink>
      <w:r w:rsidRPr="00E37031">
        <w:rPr>
          <w:rFonts w:ascii="Times New Roman" w:eastAsia="Times New Roman" w:hAnsi="Times New Roman" w:cs="Times New Roman"/>
          <w:sz w:val="24"/>
          <w:szCs w:val="24"/>
          <w:lang w:eastAsia="ru-RU"/>
        </w:rPr>
        <w:t xml:space="preserve"> Статистический контроль качества. Методы случайного отбора выборки штучной продукции</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r>
      <w:hyperlink r:id="rId21" w:history="1">
        <w:r w:rsidRPr="00E37031">
          <w:rPr>
            <w:rFonts w:ascii="Times New Roman" w:eastAsia="Times New Roman" w:hAnsi="Times New Roman" w:cs="Times New Roman"/>
            <w:color w:val="0000FF"/>
            <w:sz w:val="24"/>
            <w:szCs w:val="24"/>
            <w:u w:val="single"/>
            <w:lang w:eastAsia="ru-RU"/>
          </w:rPr>
          <w:t>ГОСТ 20800-75</w:t>
        </w:r>
      </w:hyperlink>
      <w:r w:rsidRPr="00E37031">
        <w:rPr>
          <w:rFonts w:ascii="Times New Roman" w:eastAsia="Times New Roman" w:hAnsi="Times New Roman" w:cs="Times New Roman"/>
          <w:sz w:val="24"/>
          <w:szCs w:val="24"/>
          <w:lang w:eastAsia="ru-RU"/>
        </w:rPr>
        <w:t xml:space="preserve"> Шпон лущеный. Методы испытаний</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r>
      <w:hyperlink r:id="rId22" w:history="1">
        <w:r w:rsidRPr="00E37031">
          <w:rPr>
            <w:rFonts w:ascii="Times New Roman" w:eastAsia="Times New Roman" w:hAnsi="Times New Roman" w:cs="Times New Roman"/>
            <w:color w:val="0000FF"/>
            <w:sz w:val="24"/>
            <w:szCs w:val="24"/>
            <w:u w:val="single"/>
            <w:lang w:eastAsia="ru-RU"/>
          </w:rPr>
          <w:t>ГОСТ 30427-96</w:t>
        </w:r>
      </w:hyperlink>
      <w:r w:rsidRPr="00E37031">
        <w:rPr>
          <w:rFonts w:ascii="Times New Roman" w:eastAsia="Times New Roman" w:hAnsi="Times New Roman" w:cs="Times New Roman"/>
          <w:sz w:val="24"/>
          <w:szCs w:val="24"/>
          <w:lang w:eastAsia="ru-RU"/>
        </w:rPr>
        <w:t xml:space="preserve"> Фанера общего назначения. Общие правила классификации по внешнему виду</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r>
    </w:p>
    <w:p w:rsidR="00E37031" w:rsidRPr="00E37031" w:rsidRDefault="00E37031" w:rsidP="00E3703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37031">
        <w:rPr>
          <w:rFonts w:ascii="Times New Roman" w:eastAsia="Times New Roman" w:hAnsi="Times New Roman" w:cs="Times New Roman"/>
          <w:b/>
          <w:bCs/>
          <w:sz w:val="36"/>
          <w:szCs w:val="36"/>
          <w:lang w:eastAsia="ru-RU"/>
        </w:rPr>
        <w:lastRenderedPageBreak/>
        <w:t>3 Классификация и размеры</w:t>
      </w:r>
    </w:p>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3.1 В зависимости от качества древесины и обработки шпон подразделяют на пять сортов: E (элита), I, II, III, IV - для лиственных пород; E</w:t>
      </w:r>
      <w:r w:rsidRPr="00E37031">
        <w:rPr>
          <w:rFonts w:ascii="Times New Roman" w:eastAsia="Times New Roman" w:hAnsi="Times New Roman" w:cs="Times New Roman"/>
          <w:noProof/>
          <w:sz w:val="24"/>
          <w:szCs w:val="24"/>
          <w:lang w:eastAsia="ru-RU"/>
        </w:rPr>
        <mc:AlternateContent>
          <mc:Choice Requires="wps">
            <w:drawing>
              <wp:inline distT="0" distB="0" distL="0" distR="0" wp14:anchorId="05F4CC25" wp14:editId="5D16EB52">
                <wp:extent cx="114300" cy="219075"/>
                <wp:effectExtent l="0" t="0" r="0" b="0"/>
                <wp:docPr id="69" name="AutoShape 50" descr="ГОСТ 99-2016 Шпон лущеный.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7A232A" id="AutoShape 50" o:spid="_x0000_s1026" alt="ГОСТ 99-2016 Шпон лущеный. Технические условия" style="width:9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" filled="f" stroked="f">
                <o:lock v:ext="edit" aspectratio="t"/>
                <w10:anchorlock/>
              </v:rect>
            </w:pict>
          </mc:Fallback>
        </mc:AlternateContent>
      </w:r>
      <w:r w:rsidRPr="00E37031">
        <w:rPr>
          <w:rFonts w:ascii="Times New Roman" w:eastAsia="Times New Roman" w:hAnsi="Times New Roman" w:cs="Times New Roman"/>
          <w:sz w:val="24"/>
          <w:szCs w:val="24"/>
          <w:lang w:eastAsia="ru-RU"/>
        </w:rPr>
        <w:t xml:space="preserve"> (элита), l</w:t>
      </w:r>
      <w:r w:rsidRPr="00E37031">
        <w:rPr>
          <w:rFonts w:ascii="Times New Roman" w:eastAsia="Times New Roman" w:hAnsi="Times New Roman" w:cs="Times New Roman"/>
          <w:noProof/>
          <w:sz w:val="24"/>
          <w:szCs w:val="24"/>
          <w:lang w:eastAsia="ru-RU"/>
        </w:rPr>
        <mc:AlternateContent>
          <mc:Choice Requires="wps">
            <w:drawing>
              <wp:inline distT="0" distB="0" distL="0" distR="0" wp14:anchorId="1B4856F3" wp14:editId="70A902C2">
                <wp:extent cx="114300" cy="219075"/>
                <wp:effectExtent l="0" t="0" r="0" b="0"/>
                <wp:docPr id="68" name="AutoShape 51" descr="ГОСТ 99-2016 Шпон лущеный.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21AE1A" id="AutoShape 51" o:spid="_x0000_s1026" alt="ГОСТ 99-2016 Шпон лущеный. Технические условия" style="width:9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" filled="f" stroked="f">
                <o:lock v:ext="edit" aspectratio="t"/>
                <w10:anchorlock/>
              </v:rect>
            </w:pict>
          </mc:Fallback>
        </mc:AlternateContent>
      </w:r>
      <w:r w:rsidRPr="00E37031">
        <w:rPr>
          <w:rFonts w:ascii="Times New Roman" w:eastAsia="Times New Roman" w:hAnsi="Times New Roman" w:cs="Times New Roman"/>
          <w:sz w:val="24"/>
          <w:szCs w:val="24"/>
          <w:lang w:eastAsia="ru-RU"/>
        </w:rPr>
        <w:t>, II</w:t>
      </w:r>
      <w:r w:rsidRPr="00E37031">
        <w:rPr>
          <w:rFonts w:ascii="Times New Roman" w:eastAsia="Times New Roman" w:hAnsi="Times New Roman" w:cs="Times New Roman"/>
          <w:noProof/>
          <w:sz w:val="24"/>
          <w:szCs w:val="24"/>
          <w:lang w:eastAsia="ru-RU"/>
        </w:rPr>
        <mc:AlternateContent>
          <mc:Choice Requires="wps">
            <w:drawing>
              <wp:inline distT="0" distB="0" distL="0" distR="0" wp14:anchorId="413C61E6" wp14:editId="338EC432">
                <wp:extent cx="114300" cy="219075"/>
                <wp:effectExtent l="0" t="0" r="0" b="0"/>
                <wp:docPr id="67" name="AutoShape 52" descr="ГОСТ 99-2016 Шпон лущеный.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6EFCA6" id="AutoShape 52" o:spid="_x0000_s1026" alt="ГОСТ 99-2016 Шпон лущеный. Технические условия" style="width:9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" filled="f" stroked="f">
                <o:lock v:ext="edit" aspectratio="t"/>
                <w10:anchorlock/>
              </v:rect>
            </w:pict>
          </mc:Fallback>
        </mc:AlternateContent>
      </w:r>
      <w:r w:rsidRPr="00E37031">
        <w:rPr>
          <w:rFonts w:ascii="Times New Roman" w:eastAsia="Times New Roman" w:hAnsi="Times New Roman" w:cs="Times New Roman"/>
          <w:sz w:val="24"/>
          <w:szCs w:val="24"/>
          <w:lang w:eastAsia="ru-RU"/>
        </w:rPr>
        <w:t>, III</w:t>
      </w:r>
      <w:r w:rsidRPr="00E37031">
        <w:rPr>
          <w:rFonts w:ascii="Times New Roman" w:eastAsia="Times New Roman" w:hAnsi="Times New Roman" w:cs="Times New Roman"/>
          <w:noProof/>
          <w:sz w:val="24"/>
          <w:szCs w:val="24"/>
          <w:lang w:eastAsia="ru-RU"/>
        </w:rPr>
        <mc:AlternateContent>
          <mc:Choice Requires="wps">
            <w:drawing>
              <wp:inline distT="0" distB="0" distL="0" distR="0" wp14:anchorId="4484822E" wp14:editId="578E8EBC">
                <wp:extent cx="114300" cy="219075"/>
                <wp:effectExtent l="0" t="0" r="0" b="0"/>
                <wp:docPr id="66" name="AutoShape 53" descr="ГОСТ 99-2016 Шпон лущеный.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7FE22D" id="AutoShape 53" o:spid="_x0000_s1026" alt="ГОСТ 99-2016 Шпон лущеный. Технические условия" style="width:9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" filled="f" stroked="f">
                <o:lock v:ext="edit" aspectratio="t"/>
                <w10:anchorlock/>
              </v:rect>
            </w:pict>
          </mc:Fallback>
        </mc:AlternateContent>
      </w:r>
      <w:r w:rsidRPr="00E37031">
        <w:rPr>
          <w:rFonts w:ascii="Times New Roman" w:eastAsia="Times New Roman" w:hAnsi="Times New Roman" w:cs="Times New Roman"/>
          <w:sz w:val="24"/>
          <w:szCs w:val="24"/>
          <w:lang w:eastAsia="ru-RU"/>
        </w:rPr>
        <w:t>, IV</w:t>
      </w:r>
      <w:r w:rsidRPr="00E37031">
        <w:rPr>
          <w:rFonts w:ascii="Times New Roman" w:eastAsia="Times New Roman" w:hAnsi="Times New Roman" w:cs="Times New Roman"/>
          <w:noProof/>
          <w:sz w:val="24"/>
          <w:szCs w:val="24"/>
          <w:lang w:eastAsia="ru-RU"/>
        </w:rPr>
        <mc:AlternateContent>
          <mc:Choice Requires="wps">
            <w:drawing>
              <wp:inline distT="0" distB="0" distL="0" distR="0" wp14:anchorId="2A82FF72" wp14:editId="4F1C9A0C">
                <wp:extent cx="114300" cy="219075"/>
                <wp:effectExtent l="0" t="0" r="0" b="0"/>
                <wp:docPr id="65" name="AutoShape 54" descr="ГОСТ 99-2016 Шпон лущеный.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7F4B7A" id="AutoShape 54" o:spid="_x0000_s1026" alt="ГОСТ 99-2016 Шпон лущеный. Технические условия" style="width:9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" filled="f" stroked="f">
                <o:lock v:ext="edit" aspectratio="t"/>
                <w10:anchorlock/>
              </v:rect>
            </w:pict>
          </mc:Fallback>
        </mc:AlternateContent>
      </w:r>
      <w:r w:rsidRPr="00E37031">
        <w:rPr>
          <w:rFonts w:ascii="Times New Roman" w:eastAsia="Times New Roman" w:hAnsi="Times New Roman" w:cs="Times New Roman"/>
          <w:sz w:val="24"/>
          <w:szCs w:val="24"/>
          <w:lang w:eastAsia="ru-RU"/>
        </w:rPr>
        <w:t xml:space="preserve"> - для хвойных пород.</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t xml:space="preserve">Рекомендуемое направление использования сортов шпона наружных поверхностей фанеры общего использования приведено в </w:t>
      </w:r>
      <w:hyperlink r:id="rId23" w:history="1">
        <w:r w:rsidRPr="00E37031">
          <w:rPr>
            <w:rFonts w:ascii="Times New Roman" w:eastAsia="Times New Roman" w:hAnsi="Times New Roman" w:cs="Times New Roman"/>
            <w:color w:val="0000FF"/>
            <w:sz w:val="24"/>
            <w:szCs w:val="24"/>
            <w:u w:val="single"/>
            <w:lang w:eastAsia="ru-RU"/>
          </w:rPr>
          <w:t>ГОСТ 30427</w:t>
        </w:r>
      </w:hyperlink>
      <w:r w:rsidRPr="00E37031">
        <w:rPr>
          <w:rFonts w:ascii="Times New Roman" w:eastAsia="Times New Roman" w:hAnsi="Times New Roman" w:cs="Times New Roman"/>
          <w:sz w:val="24"/>
          <w:szCs w:val="24"/>
          <w:lang w:eastAsia="ru-RU"/>
        </w:rPr>
        <w:t>, приложение А.</w:t>
      </w:r>
      <w:r w:rsidRPr="00E37031">
        <w:rPr>
          <w:rFonts w:ascii="Times New Roman" w:eastAsia="Times New Roman" w:hAnsi="Times New Roman" w:cs="Times New Roman"/>
          <w:sz w:val="24"/>
          <w:szCs w:val="24"/>
          <w:lang w:eastAsia="ru-RU"/>
        </w:rPr>
        <w:br/>
      </w:r>
    </w:p>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b/>
          <w:bCs/>
          <w:sz w:val="24"/>
          <w:szCs w:val="24"/>
          <w:lang w:eastAsia="ru-RU"/>
        </w:rPr>
        <w:t>3.2 Размеры</w:t>
      </w:r>
      <w:r w:rsidRPr="00E37031">
        <w:rPr>
          <w:rFonts w:ascii="Times New Roman" w:eastAsia="Times New Roman" w:hAnsi="Times New Roman" w:cs="Times New Roman"/>
          <w:sz w:val="24"/>
          <w:szCs w:val="24"/>
          <w:lang w:eastAsia="ru-RU"/>
        </w:rPr>
        <w:br/>
      </w:r>
    </w:p>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3.2.1 Размеры лущеного шпона должны соответствовать требованиям, указанным в таблице 1.</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t>Таблица 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03"/>
        <w:gridCol w:w="2263"/>
        <w:gridCol w:w="1646"/>
        <w:gridCol w:w="1743"/>
      </w:tblGrid>
      <w:tr w:rsidR="00E37031" w:rsidRPr="00E37031" w:rsidTr="00E37031">
        <w:trPr>
          <w:trHeight w:val="15"/>
          <w:tblCellSpacing w:w="15" w:type="dxa"/>
        </w:trPr>
        <w:tc>
          <w:tcPr>
            <w:tcW w:w="4620" w:type="dxa"/>
            <w:vAlign w:val="cente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c>
          <w:tcPr>
            <w:tcW w:w="2772" w:type="dxa"/>
            <w:vAlign w:val="cente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1848" w:type="dxa"/>
            <w:vAlign w:val="cente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1848" w:type="dxa"/>
            <w:vAlign w:val="cente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r>
      <w:tr w:rsidR="00E37031" w:rsidRPr="00E37031" w:rsidTr="00E37031">
        <w:trPr>
          <w:tblCellSpacing w:w="15" w:type="dxa"/>
        </w:trPr>
        <w:tc>
          <w:tcPr>
            <w:tcW w:w="11088" w:type="dxa"/>
            <w:gridSpan w:val="4"/>
            <w:tcBorders>
              <w:top w:val="nil"/>
              <w:left w:val="nil"/>
              <w:bottom w:val="single" w:sz="6" w:space="0" w:color="000000"/>
              <w:right w:val="nil"/>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В миллиметрах</w:t>
            </w:r>
          </w:p>
        </w:tc>
      </w:tr>
      <w:tr w:rsidR="00E37031" w:rsidRPr="00E37031" w:rsidTr="00E37031">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Наименование показателя</w:t>
            </w:r>
          </w:p>
        </w:tc>
        <w:tc>
          <w:tcPr>
            <w:tcW w:w="27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Значение</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Градация</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Предельное отклонение</w:t>
            </w:r>
          </w:p>
        </w:tc>
      </w:tr>
      <w:tr w:rsidR="00E37031" w:rsidRPr="00E37031" w:rsidTr="00E37031">
        <w:trPr>
          <w:tblCellSpacing w:w="15" w:type="dxa"/>
        </w:trPr>
        <w:tc>
          <w:tcPr>
            <w:tcW w:w="4620"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Длина</w:t>
            </w:r>
          </w:p>
        </w:tc>
        <w:tc>
          <w:tcPr>
            <w:tcW w:w="27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От 800 до 1200</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100</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±4</w:t>
            </w:r>
          </w:p>
        </w:tc>
      </w:tr>
      <w:tr w:rsidR="00E37031" w:rsidRPr="00E37031" w:rsidTr="00E37031">
        <w:trPr>
          <w:tblCellSpacing w:w="15" w:type="dxa"/>
        </w:trPr>
        <w:tc>
          <w:tcPr>
            <w:tcW w:w="4620"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От 1300 до 3750</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100</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±5</w:t>
            </w:r>
          </w:p>
        </w:tc>
      </w:tr>
      <w:tr w:rsidR="00E37031" w:rsidRPr="00E37031" w:rsidTr="00E37031">
        <w:trPr>
          <w:tblCellSpacing w:w="15" w:type="dxa"/>
        </w:trPr>
        <w:tc>
          <w:tcPr>
            <w:tcW w:w="4620"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Ширина</w:t>
            </w:r>
          </w:p>
        </w:tc>
        <w:tc>
          <w:tcPr>
            <w:tcW w:w="27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От 150 до 750</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50</w:t>
            </w:r>
          </w:p>
        </w:tc>
        <w:tc>
          <w:tcPr>
            <w:tcW w:w="1848"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±10</w:t>
            </w:r>
          </w:p>
        </w:tc>
      </w:tr>
      <w:tr w:rsidR="00E37031" w:rsidRPr="00E37031" w:rsidTr="00E37031">
        <w:trPr>
          <w:tblCellSpacing w:w="15" w:type="dxa"/>
        </w:trPr>
        <w:tc>
          <w:tcPr>
            <w:tcW w:w="4620"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От 800 до 3750</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100</w:t>
            </w:r>
          </w:p>
        </w:tc>
        <w:tc>
          <w:tcPr>
            <w:tcW w:w="1848"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r>
      <w:tr w:rsidR="00E37031" w:rsidRPr="00E37031" w:rsidTr="00E37031">
        <w:trPr>
          <w:tblCellSpacing w:w="15" w:type="dxa"/>
        </w:trPr>
        <w:tc>
          <w:tcPr>
            <w:tcW w:w="4620"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Толщина шпона из лиственных пород</w:t>
            </w:r>
          </w:p>
        </w:tc>
        <w:tc>
          <w:tcPr>
            <w:tcW w:w="27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0,55; 0,75; 0,95; 1,15</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±0,05</w:t>
            </w:r>
          </w:p>
        </w:tc>
      </w:tr>
      <w:tr w:rsidR="00E37031" w:rsidRPr="00E37031" w:rsidTr="00E37031">
        <w:trPr>
          <w:tblCellSpacing w:w="15" w:type="dxa"/>
        </w:trPr>
        <w:tc>
          <w:tcPr>
            <w:tcW w:w="4620"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От 1,25 до 4,00</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0,25</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±0,10</w:t>
            </w:r>
          </w:p>
        </w:tc>
      </w:tr>
      <w:tr w:rsidR="00E37031" w:rsidRPr="00E37031" w:rsidTr="00E37031">
        <w:trPr>
          <w:tblCellSpacing w:w="15" w:type="dxa"/>
        </w:trPr>
        <w:tc>
          <w:tcPr>
            <w:tcW w:w="4620"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Толщина шпона из хвойных пород</w:t>
            </w:r>
          </w:p>
        </w:tc>
        <w:tc>
          <w:tcPr>
            <w:tcW w:w="27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От 1,2 до 4,0</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0,40</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±0,15</w:t>
            </w:r>
          </w:p>
        </w:tc>
      </w:tr>
      <w:tr w:rsidR="00E37031" w:rsidRPr="00E37031" w:rsidTr="00E37031">
        <w:trPr>
          <w:tblCellSpacing w:w="15" w:type="dxa"/>
        </w:trPr>
        <w:tc>
          <w:tcPr>
            <w:tcW w:w="4620"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От 4,0 до 6,5</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0,50</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±0,20</w:t>
            </w:r>
          </w:p>
        </w:tc>
      </w:tr>
      <w:tr w:rsidR="00E37031" w:rsidRPr="00E37031" w:rsidTr="00E37031">
        <w:trPr>
          <w:tblCellSpacing w:w="15" w:type="dxa"/>
        </w:trPr>
        <w:tc>
          <w:tcPr>
            <w:tcW w:w="11088" w:type="dxa"/>
            <w:gridSpan w:val="4"/>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Примечание - Допускается изготовлять шпон других размеров в соответствии с условиями договора (контракта).</w:t>
            </w:r>
          </w:p>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3.2.2 Листы шпона должны быть обрезаны под прямым углом. Косина не должна превышать 5 мм на 1 м длины кромки листа.</w:t>
      </w:r>
      <w:r w:rsidRPr="00E37031">
        <w:rPr>
          <w:rFonts w:ascii="Times New Roman" w:eastAsia="Times New Roman" w:hAnsi="Times New Roman" w:cs="Times New Roman"/>
          <w:sz w:val="24"/>
          <w:szCs w:val="24"/>
          <w:lang w:eastAsia="ru-RU"/>
        </w:rPr>
        <w:br/>
      </w:r>
    </w:p>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3.3 Условное обозначение шпона должно содержать следующие сведения:</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t>- наименование продукции;</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t>- породу древесины;</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lastRenderedPageBreak/>
        <w:br/>
        <w:t>- сорт;</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t>- размеры;</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t>- обозначение настоящего стандарта.</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t>Пример условного обозначения березового шпона сорта E, длиной 1300 мм, шириной 800 мм, толщиной 1,15 мм:</w:t>
      </w:r>
      <w:r w:rsidRPr="00E37031">
        <w:rPr>
          <w:rFonts w:ascii="Times New Roman" w:eastAsia="Times New Roman" w:hAnsi="Times New Roman" w:cs="Times New Roman"/>
          <w:sz w:val="24"/>
          <w:szCs w:val="24"/>
          <w:lang w:eastAsia="ru-RU"/>
        </w:rPr>
        <w:br/>
      </w:r>
    </w:p>
    <w:p w:rsidR="00E37031" w:rsidRPr="00E37031" w:rsidRDefault="00E37031" w:rsidP="00E37031">
      <w:pPr>
        <w:spacing w:before="100" w:beforeAutospacing="1" w:after="240"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i/>
          <w:iCs/>
          <w:sz w:val="24"/>
          <w:szCs w:val="24"/>
          <w:lang w:eastAsia="ru-RU"/>
        </w:rPr>
        <w:t>Шпон, береза, E 1300</w:t>
      </w:r>
      <w:r w:rsidRPr="00E37031">
        <w:rPr>
          <w:rFonts w:ascii="Times New Roman" w:eastAsia="Times New Roman" w:hAnsi="Times New Roman" w:cs="Times New Roman"/>
          <w:noProof/>
          <w:sz w:val="24"/>
          <w:szCs w:val="24"/>
          <w:lang w:eastAsia="ru-RU"/>
        </w:rPr>
        <mc:AlternateContent>
          <mc:Choice Requires="wps">
            <w:drawing>
              <wp:inline distT="0" distB="0" distL="0" distR="0" wp14:anchorId="7E8E7EFE" wp14:editId="30D21F30">
                <wp:extent cx="114300" cy="123825"/>
                <wp:effectExtent l="0" t="0" r="0" b="0"/>
                <wp:docPr id="64" name="AutoShape 55" descr="ГОСТ 99-2016 Шпон лущеный.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E54361" id="AutoShape 55" o:spid="_x0000_s1026" alt="ГОСТ 99-2016 Шпон лущеный. Технические условия" style="width: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" filled="f" stroked="f">
                <o:lock v:ext="edit" aspectratio="t"/>
                <w10:anchorlock/>
              </v:rect>
            </w:pict>
          </mc:Fallback>
        </mc:AlternateContent>
      </w:r>
      <w:r w:rsidRPr="00E37031">
        <w:rPr>
          <w:rFonts w:ascii="Times New Roman" w:eastAsia="Times New Roman" w:hAnsi="Times New Roman" w:cs="Times New Roman"/>
          <w:i/>
          <w:iCs/>
          <w:sz w:val="24"/>
          <w:szCs w:val="24"/>
          <w:lang w:eastAsia="ru-RU"/>
        </w:rPr>
        <w:t>800</w:t>
      </w:r>
      <w:r w:rsidRPr="00E37031">
        <w:rPr>
          <w:rFonts w:ascii="Times New Roman" w:eastAsia="Times New Roman" w:hAnsi="Times New Roman" w:cs="Times New Roman"/>
          <w:noProof/>
          <w:sz w:val="24"/>
          <w:szCs w:val="24"/>
          <w:lang w:eastAsia="ru-RU"/>
        </w:rPr>
        <mc:AlternateContent>
          <mc:Choice Requires="wps">
            <w:drawing>
              <wp:inline distT="0" distB="0" distL="0" distR="0" wp14:anchorId="3BAADA86" wp14:editId="2120FE4B">
                <wp:extent cx="114300" cy="123825"/>
                <wp:effectExtent l="0" t="0" r="0" b="0"/>
                <wp:docPr id="63" name="AutoShape 56" descr="ГОСТ 99-2016 Шпон лущеный.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D6352A" id="AutoShape 56" o:spid="_x0000_s1026" alt="ГОСТ 99-2016 Шпон лущеный. Технические условия" style="width: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" filled="f" stroked="f">
                <o:lock v:ext="edit" aspectratio="t"/>
                <w10:anchorlock/>
              </v:rect>
            </w:pict>
          </mc:Fallback>
        </mc:AlternateContent>
      </w:r>
      <w:r w:rsidRPr="00E37031">
        <w:rPr>
          <w:rFonts w:ascii="Times New Roman" w:eastAsia="Times New Roman" w:hAnsi="Times New Roman" w:cs="Times New Roman"/>
          <w:i/>
          <w:iCs/>
          <w:sz w:val="24"/>
          <w:szCs w:val="24"/>
          <w:lang w:eastAsia="ru-RU"/>
        </w:rPr>
        <w:t xml:space="preserve">1,15 </w:t>
      </w:r>
      <w:r w:rsidRPr="00E37031">
        <w:rPr>
          <w:rFonts w:ascii="Times New Roman" w:eastAsia="Times New Roman" w:hAnsi="Times New Roman" w:cs="Times New Roman"/>
          <w:sz w:val="24"/>
          <w:szCs w:val="24"/>
          <w:lang w:eastAsia="ru-RU"/>
        </w:rPr>
        <w:t>ГОСТ 99-2016</w:t>
      </w:r>
    </w:p>
    <w:p w:rsidR="00E37031" w:rsidRPr="00E37031" w:rsidRDefault="00E37031" w:rsidP="00E3703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37031">
        <w:rPr>
          <w:rFonts w:ascii="Times New Roman" w:eastAsia="Times New Roman" w:hAnsi="Times New Roman" w:cs="Times New Roman"/>
          <w:b/>
          <w:bCs/>
          <w:sz w:val="36"/>
          <w:szCs w:val="36"/>
          <w:lang w:eastAsia="ru-RU"/>
        </w:rPr>
        <w:t>4 Технические требования</w:t>
      </w:r>
    </w:p>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b/>
          <w:bCs/>
          <w:sz w:val="24"/>
          <w:szCs w:val="24"/>
          <w:lang w:eastAsia="ru-RU"/>
        </w:rPr>
        <w:t>4.1 Характеристики</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t>Нормы ограничения пороков древесины и дефектов обработки для сортов лущеного шпона установлены в таблицах 2 и 3.</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t>Таблица 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27"/>
        <w:gridCol w:w="1765"/>
        <w:gridCol w:w="1431"/>
        <w:gridCol w:w="1431"/>
        <w:gridCol w:w="1493"/>
        <w:gridCol w:w="1508"/>
      </w:tblGrid>
      <w:tr w:rsidR="00E37031" w:rsidRPr="00E37031" w:rsidTr="00E37031">
        <w:trPr>
          <w:trHeight w:val="15"/>
          <w:tblCellSpacing w:w="15" w:type="dxa"/>
        </w:trPr>
        <w:tc>
          <w:tcPr>
            <w:tcW w:w="2402" w:type="dxa"/>
            <w:vAlign w:val="cente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c>
          <w:tcPr>
            <w:tcW w:w="2033" w:type="dxa"/>
            <w:vAlign w:val="cente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1663" w:type="dxa"/>
            <w:vAlign w:val="cente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1663" w:type="dxa"/>
            <w:vAlign w:val="cente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1848" w:type="dxa"/>
            <w:vAlign w:val="cente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1663" w:type="dxa"/>
            <w:vAlign w:val="cente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r>
      <w:tr w:rsidR="00E37031" w:rsidRPr="00E37031" w:rsidTr="00E37031">
        <w:trPr>
          <w:tblCellSpacing w:w="15" w:type="dxa"/>
        </w:trPr>
        <w:tc>
          <w:tcPr>
            <w:tcW w:w="2402"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 xml:space="preserve">Наименование пороков древесины по </w:t>
            </w:r>
            <w:hyperlink r:id="rId24" w:history="1">
              <w:r w:rsidRPr="00E37031">
                <w:rPr>
                  <w:rFonts w:ascii="Times New Roman" w:eastAsia="Times New Roman" w:hAnsi="Times New Roman" w:cs="Times New Roman"/>
                  <w:color w:val="0000FF"/>
                  <w:sz w:val="24"/>
                  <w:szCs w:val="24"/>
                  <w:u w:val="single"/>
                  <w:lang w:eastAsia="ru-RU"/>
                </w:rPr>
                <w:t>ГОСТ 2140</w:t>
              </w:r>
            </w:hyperlink>
            <w:r w:rsidRPr="00E37031">
              <w:rPr>
                <w:rFonts w:ascii="Times New Roman" w:eastAsia="Times New Roman" w:hAnsi="Times New Roman" w:cs="Times New Roman"/>
                <w:sz w:val="24"/>
                <w:szCs w:val="24"/>
                <w:lang w:eastAsia="ru-RU"/>
              </w:rPr>
              <w:t xml:space="preserve"> и дефектов обработки по </w:t>
            </w:r>
            <w:hyperlink r:id="rId25" w:history="1">
              <w:r w:rsidRPr="00E37031">
                <w:rPr>
                  <w:rFonts w:ascii="Times New Roman" w:eastAsia="Times New Roman" w:hAnsi="Times New Roman" w:cs="Times New Roman"/>
                  <w:color w:val="0000FF"/>
                  <w:sz w:val="24"/>
                  <w:szCs w:val="24"/>
                  <w:u w:val="single"/>
                  <w:lang w:eastAsia="ru-RU"/>
                </w:rPr>
                <w:t>ГОСТ 15812</w:t>
              </w:r>
            </w:hyperlink>
            <w:r w:rsidRPr="00E37031">
              <w:rPr>
                <w:rFonts w:ascii="Times New Roman" w:eastAsia="Times New Roman" w:hAnsi="Times New Roman" w:cs="Times New Roman"/>
                <w:sz w:val="24"/>
                <w:szCs w:val="24"/>
                <w:lang w:eastAsia="ru-RU"/>
              </w:rPr>
              <w:t xml:space="preserve"> </w:t>
            </w:r>
          </w:p>
        </w:tc>
        <w:tc>
          <w:tcPr>
            <w:tcW w:w="8870" w:type="dxa"/>
            <w:gridSpan w:val="5"/>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Шпон лиственных пород древесины сортов</w:t>
            </w:r>
          </w:p>
        </w:tc>
      </w:tr>
      <w:tr w:rsidR="00E37031" w:rsidRPr="00E37031" w:rsidTr="00E37031">
        <w:trPr>
          <w:tblCellSpacing w:w="15" w:type="dxa"/>
        </w:trPr>
        <w:tc>
          <w:tcPr>
            <w:tcW w:w="2402"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E</w:t>
            </w:r>
          </w:p>
        </w:tc>
        <w:tc>
          <w:tcPr>
            <w:tcW w:w="166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I</w:t>
            </w:r>
          </w:p>
        </w:tc>
        <w:tc>
          <w:tcPr>
            <w:tcW w:w="166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II</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III</w:t>
            </w:r>
          </w:p>
        </w:tc>
        <w:tc>
          <w:tcPr>
            <w:tcW w:w="166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IV</w:t>
            </w:r>
          </w:p>
        </w:tc>
      </w:tr>
      <w:tr w:rsidR="00E37031" w:rsidRPr="00E37031" w:rsidTr="00E37031">
        <w:trPr>
          <w:tblCellSpacing w:w="15" w:type="dxa"/>
        </w:trPr>
        <w:tc>
          <w:tcPr>
            <w:tcW w:w="240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1 Булавочные сучки*</w:t>
            </w:r>
          </w:p>
        </w:tc>
        <w:tc>
          <w:tcPr>
            <w:tcW w:w="203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Не допускаются</w:t>
            </w:r>
          </w:p>
        </w:tc>
        <w:tc>
          <w:tcPr>
            <w:tcW w:w="6838" w:type="dxa"/>
            <w:gridSpan w:val="4"/>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Допускаются</w:t>
            </w:r>
          </w:p>
        </w:tc>
      </w:tr>
      <w:tr w:rsidR="00E37031" w:rsidRPr="00E37031" w:rsidTr="00E37031">
        <w:trPr>
          <w:tblCellSpacing w:w="15" w:type="dxa"/>
        </w:trPr>
        <w:tc>
          <w:tcPr>
            <w:tcW w:w="2402"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 xml:space="preserve">2 Здоровые сросшиеся светлые и темные сучки </w:t>
            </w:r>
          </w:p>
        </w:tc>
        <w:tc>
          <w:tcPr>
            <w:tcW w:w="2033"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Не допускаются</w:t>
            </w:r>
          </w:p>
        </w:tc>
        <w:tc>
          <w:tcPr>
            <w:tcW w:w="3326" w:type="dxa"/>
            <w:gridSpan w:val="2"/>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Допускаются диаметром, мм, не более:</w:t>
            </w:r>
          </w:p>
        </w:tc>
        <w:tc>
          <w:tcPr>
            <w:tcW w:w="1848"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 xml:space="preserve">Допускаются с трещинами шириной не более 1,5 мм </w:t>
            </w:r>
          </w:p>
        </w:tc>
        <w:tc>
          <w:tcPr>
            <w:tcW w:w="1663"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Допускаются</w:t>
            </w:r>
          </w:p>
        </w:tc>
      </w:tr>
      <w:tr w:rsidR="00E37031" w:rsidRPr="00E37031" w:rsidTr="00E37031">
        <w:trPr>
          <w:tblCellSpacing w:w="15" w:type="dxa"/>
        </w:trPr>
        <w:tc>
          <w:tcPr>
            <w:tcW w:w="2402"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c>
          <w:tcPr>
            <w:tcW w:w="2033"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15</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25</w:t>
            </w:r>
          </w:p>
        </w:tc>
        <w:tc>
          <w:tcPr>
            <w:tcW w:w="1848"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r>
      <w:tr w:rsidR="00E37031" w:rsidRPr="00E37031" w:rsidTr="00E37031">
        <w:trPr>
          <w:tblCellSpacing w:w="15" w:type="dxa"/>
        </w:trPr>
        <w:tc>
          <w:tcPr>
            <w:tcW w:w="2402"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2033"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3326" w:type="dxa"/>
            <w:gridSpan w:val="2"/>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в количестве шт., на 1 м</w:t>
            </w:r>
            <w:r w:rsidRPr="00E37031">
              <w:rPr>
                <w:rFonts w:ascii="Times New Roman" w:eastAsia="Times New Roman" w:hAnsi="Times New Roman" w:cs="Times New Roman"/>
                <w:noProof/>
                <w:sz w:val="24"/>
                <w:szCs w:val="24"/>
                <w:lang w:eastAsia="ru-RU"/>
              </w:rPr>
              <mc:AlternateContent>
                <mc:Choice Requires="wps">
                  <w:drawing>
                    <wp:inline distT="0" distB="0" distL="0" distR="0" wp14:anchorId="248E1116" wp14:editId="0A9917E1">
                      <wp:extent cx="104775" cy="219075"/>
                      <wp:effectExtent l="0" t="0" r="0" b="0"/>
                      <wp:docPr id="62" name="AutoShape 57" descr="ГОСТ 99-2016 Шпон лущеный.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06BB1F" id="AutoShape 57" o:spid="_x0000_s1026" alt="ГОСТ 99-2016 Шпон лущеный. Технические услов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" filled="f" stroked="f">
                      <o:lock v:ext="edit" aspectratio="t"/>
                      <w10:anchorlock/>
                    </v:rect>
                  </w:pict>
                </mc:Fallback>
              </mc:AlternateContent>
            </w:r>
            <w:r w:rsidRPr="00E37031">
              <w:rPr>
                <w:rFonts w:ascii="Times New Roman" w:eastAsia="Times New Roman" w:hAnsi="Times New Roman" w:cs="Times New Roman"/>
                <w:sz w:val="24"/>
                <w:szCs w:val="24"/>
                <w:lang w:eastAsia="ru-RU"/>
              </w:rPr>
              <w:t>, не более:</w:t>
            </w:r>
          </w:p>
        </w:tc>
        <w:tc>
          <w:tcPr>
            <w:tcW w:w="1848"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r>
      <w:tr w:rsidR="00E37031" w:rsidRPr="00E37031" w:rsidTr="00E37031">
        <w:trPr>
          <w:tblCellSpacing w:w="15" w:type="dxa"/>
        </w:trPr>
        <w:tc>
          <w:tcPr>
            <w:tcW w:w="2402"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2033"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5</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10</w:t>
            </w:r>
          </w:p>
        </w:tc>
        <w:tc>
          <w:tcPr>
            <w:tcW w:w="1848"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r>
      <w:tr w:rsidR="00E37031" w:rsidRPr="00E37031" w:rsidTr="00E37031">
        <w:trPr>
          <w:tblCellSpacing w:w="15" w:type="dxa"/>
        </w:trPr>
        <w:tc>
          <w:tcPr>
            <w:tcW w:w="2402"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2033"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3326" w:type="dxa"/>
            <w:gridSpan w:val="2"/>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с трещинами шириной, мм, не более:</w:t>
            </w:r>
          </w:p>
        </w:tc>
        <w:tc>
          <w:tcPr>
            <w:tcW w:w="1848"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r>
      <w:tr w:rsidR="00E37031" w:rsidRPr="00E37031" w:rsidTr="00E37031">
        <w:trPr>
          <w:tblCellSpacing w:w="15" w:type="dxa"/>
        </w:trPr>
        <w:tc>
          <w:tcPr>
            <w:tcW w:w="2402"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2033"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1663"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0,5</w:t>
            </w:r>
          </w:p>
        </w:tc>
        <w:tc>
          <w:tcPr>
            <w:tcW w:w="1663"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1,0</w:t>
            </w:r>
          </w:p>
        </w:tc>
        <w:tc>
          <w:tcPr>
            <w:tcW w:w="1848"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r>
      <w:tr w:rsidR="00E37031" w:rsidRPr="00E37031" w:rsidTr="00E37031">
        <w:trPr>
          <w:tblCellSpacing w:w="15" w:type="dxa"/>
        </w:trPr>
        <w:tc>
          <w:tcPr>
            <w:tcW w:w="2402"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lastRenderedPageBreak/>
              <w:t xml:space="preserve">3 Частично сросшиеся, несросшиеся, выпадающие сучки, отверстия от них, червоточина </w:t>
            </w:r>
          </w:p>
        </w:tc>
        <w:tc>
          <w:tcPr>
            <w:tcW w:w="2033"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Не допускаются</w:t>
            </w:r>
          </w:p>
        </w:tc>
        <w:tc>
          <w:tcPr>
            <w:tcW w:w="6838" w:type="dxa"/>
            <w:gridSpan w:val="4"/>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Допускаются диаметром, мм, не более:</w:t>
            </w:r>
          </w:p>
        </w:tc>
      </w:tr>
      <w:tr w:rsidR="00E37031" w:rsidRPr="00E37031" w:rsidTr="00E37031">
        <w:trPr>
          <w:tblCellSpacing w:w="15" w:type="dxa"/>
        </w:trPr>
        <w:tc>
          <w:tcPr>
            <w:tcW w:w="2402"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c>
          <w:tcPr>
            <w:tcW w:w="2033"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6</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6</w:t>
            </w:r>
          </w:p>
        </w:tc>
        <w:tc>
          <w:tcPr>
            <w:tcW w:w="1848"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6</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40 без ограничения количества</w:t>
            </w:r>
          </w:p>
        </w:tc>
      </w:tr>
      <w:tr w:rsidR="00E37031" w:rsidRPr="00E37031" w:rsidTr="00E37031">
        <w:trPr>
          <w:tblCellSpacing w:w="15" w:type="dxa"/>
        </w:trPr>
        <w:tc>
          <w:tcPr>
            <w:tcW w:w="2402"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c>
          <w:tcPr>
            <w:tcW w:w="2033"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5174" w:type="dxa"/>
            <w:gridSpan w:val="3"/>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в количестве шт., на 1 м</w:t>
            </w:r>
            <w:r w:rsidRPr="00E37031">
              <w:rPr>
                <w:rFonts w:ascii="Times New Roman" w:eastAsia="Times New Roman" w:hAnsi="Times New Roman" w:cs="Times New Roman"/>
                <w:noProof/>
                <w:sz w:val="24"/>
                <w:szCs w:val="24"/>
                <w:lang w:eastAsia="ru-RU"/>
              </w:rPr>
              <mc:AlternateContent>
                <mc:Choice Requires="wps">
                  <w:drawing>
                    <wp:inline distT="0" distB="0" distL="0" distR="0" wp14:anchorId="79323AA0" wp14:editId="57524B29">
                      <wp:extent cx="104775" cy="219075"/>
                      <wp:effectExtent l="0" t="0" r="0" b="0"/>
                      <wp:docPr id="61" name="AutoShape 58" descr="ГОСТ 99-2016 Шпон лущеный.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EBE8F2" id="AutoShape 58" o:spid="_x0000_s1026" alt="ГОСТ 99-2016 Шпон лущеный. Технические услов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" filled="f" stroked="f">
                      <o:lock v:ext="edit" aspectratio="t"/>
                      <w10:anchorlock/>
                    </v:rect>
                  </w:pict>
                </mc:Fallback>
              </mc:AlternateContent>
            </w:r>
            <w:r w:rsidRPr="00E37031">
              <w:rPr>
                <w:rFonts w:ascii="Times New Roman" w:eastAsia="Times New Roman" w:hAnsi="Times New Roman" w:cs="Times New Roman"/>
                <w:sz w:val="24"/>
                <w:szCs w:val="24"/>
                <w:lang w:eastAsia="ru-RU"/>
              </w:rPr>
              <w:t xml:space="preserve"> поверхности листа, не более:</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r>
      <w:tr w:rsidR="00E37031" w:rsidRPr="00E37031" w:rsidTr="00E37031">
        <w:trPr>
          <w:tblCellSpacing w:w="15" w:type="dxa"/>
        </w:trPr>
        <w:tc>
          <w:tcPr>
            <w:tcW w:w="2402"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2033"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1663"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3</w:t>
            </w:r>
          </w:p>
        </w:tc>
        <w:tc>
          <w:tcPr>
            <w:tcW w:w="1663"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6</w:t>
            </w:r>
          </w:p>
        </w:tc>
        <w:tc>
          <w:tcPr>
            <w:tcW w:w="1848"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10</w:t>
            </w:r>
          </w:p>
        </w:tc>
        <w:tc>
          <w:tcPr>
            <w:tcW w:w="1663"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r>
      <w:tr w:rsidR="00E37031" w:rsidRPr="00E37031" w:rsidTr="00E37031">
        <w:trPr>
          <w:tblCellSpacing w:w="15" w:type="dxa"/>
        </w:trPr>
        <w:tc>
          <w:tcPr>
            <w:tcW w:w="240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4 Сомкнутые трещины</w:t>
            </w:r>
          </w:p>
        </w:tc>
        <w:tc>
          <w:tcPr>
            <w:tcW w:w="203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Не допускаются</w:t>
            </w:r>
          </w:p>
        </w:tc>
        <w:tc>
          <w:tcPr>
            <w:tcW w:w="3326"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Допускаются, не более:</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t>длиной 200 мм</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t>в количестве 2 шт. на 1 м ширины листа</w:t>
            </w:r>
          </w:p>
        </w:tc>
        <w:tc>
          <w:tcPr>
            <w:tcW w:w="3511"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Допускаются</w:t>
            </w:r>
          </w:p>
        </w:tc>
      </w:tr>
      <w:tr w:rsidR="00E37031" w:rsidRPr="00E37031" w:rsidTr="00E37031">
        <w:trPr>
          <w:tblCellSpacing w:w="15" w:type="dxa"/>
        </w:trPr>
        <w:tc>
          <w:tcPr>
            <w:tcW w:w="2402"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 xml:space="preserve">5 Разошедшиеся трещины </w:t>
            </w:r>
          </w:p>
        </w:tc>
        <w:tc>
          <w:tcPr>
            <w:tcW w:w="2033"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 xml:space="preserve">Не допускаются </w:t>
            </w:r>
          </w:p>
        </w:tc>
        <w:tc>
          <w:tcPr>
            <w:tcW w:w="6838" w:type="dxa"/>
            <w:gridSpan w:val="4"/>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Допускаются длиной, мм, не более:</w:t>
            </w:r>
          </w:p>
        </w:tc>
      </w:tr>
      <w:tr w:rsidR="00E37031" w:rsidRPr="00E37031" w:rsidTr="00E37031">
        <w:trPr>
          <w:tblCellSpacing w:w="15" w:type="dxa"/>
        </w:trPr>
        <w:tc>
          <w:tcPr>
            <w:tcW w:w="2402"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c>
          <w:tcPr>
            <w:tcW w:w="2033"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200</w:t>
            </w:r>
          </w:p>
        </w:tc>
        <w:tc>
          <w:tcPr>
            <w:tcW w:w="3511" w:type="dxa"/>
            <w:gridSpan w:val="2"/>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300</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600</w:t>
            </w:r>
          </w:p>
        </w:tc>
      </w:tr>
      <w:tr w:rsidR="00E37031" w:rsidRPr="00E37031" w:rsidTr="00E37031">
        <w:trPr>
          <w:tblCellSpacing w:w="15" w:type="dxa"/>
        </w:trPr>
        <w:tc>
          <w:tcPr>
            <w:tcW w:w="2402"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c>
          <w:tcPr>
            <w:tcW w:w="2033"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6838" w:type="dxa"/>
            <w:gridSpan w:val="4"/>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шириной мм, не более:</w:t>
            </w:r>
          </w:p>
        </w:tc>
      </w:tr>
      <w:tr w:rsidR="00E37031" w:rsidRPr="00E37031" w:rsidTr="00E37031">
        <w:trPr>
          <w:tblCellSpacing w:w="15" w:type="dxa"/>
        </w:trPr>
        <w:tc>
          <w:tcPr>
            <w:tcW w:w="2402"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c>
          <w:tcPr>
            <w:tcW w:w="2033"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2</w:t>
            </w:r>
          </w:p>
        </w:tc>
        <w:tc>
          <w:tcPr>
            <w:tcW w:w="3511" w:type="dxa"/>
            <w:gridSpan w:val="2"/>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2</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5</w:t>
            </w:r>
          </w:p>
        </w:tc>
      </w:tr>
      <w:tr w:rsidR="00E37031" w:rsidRPr="00E37031" w:rsidTr="00E37031">
        <w:trPr>
          <w:tblCellSpacing w:w="15" w:type="dxa"/>
        </w:trPr>
        <w:tc>
          <w:tcPr>
            <w:tcW w:w="2402"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c>
          <w:tcPr>
            <w:tcW w:w="2033"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6838" w:type="dxa"/>
            <w:gridSpan w:val="4"/>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в количестве, шт., не более:</w:t>
            </w:r>
          </w:p>
        </w:tc>
      </w:tr>
      <w:tr w:rsidR="00E37031" w:rsidRPr="00E37031" w:rsidTr="00E37031">
        <w:trPr>
          <w:tblCellSpacing w:w="15" w:type="dxa"/>
        </w:trPr>
        <w:tc>
          <w:tcPr>
            <w:tcW w:w="2402"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c>
          <w:tcPr>
            <w:tcW w:w="2033"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2</w:t>
            </w:r>
          </w:p>
        </w:tc>
        <w:tc>
          <w:tcPr>
            <w:tcW w:w="3511" w:type="dxa"/>
            <w:gridSpan w:val="2"/>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2</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Без ограничения</w:t>
            </w:r>
          </w:p>
        </w:tc>
      </w:tr>
      <w:tr w:rsidR="00E37031" w:rsidRPr="00E37031" w:rsidTr="00E37031">
        <w:trPr>
          <w:tblCellSpacing w:w="15" w:type="dxa"/>
        </w:trPr>
        <w:tc>
          <w:tcPr>
            <w:tcW w:w="2402"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c>
          <w:tcPr>
            <w:tcW w:w="2033"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6838" w:type="dxa"/>
            <w:gridSpan w:val="4"/>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на 1 м ширины листа</w:t>
            </w:r>
          </w:p>
        </w:tc>
      </w:tr>
      <w:tr w:rsidR="00E37031" w:rsidRPr="00E37031" w:rsidTr="00E37031">
        <w:trPr>
          <w:tblCellSpacing w:w="15" w:type="dxa"/>
        </w:trPr>
        <w:tc>
          <w:tcPr>
            <w:tcW w:w="240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6 Светлая прорость</w:t>
            </w:r>
          </w:p>
        </w:tc>
        <w:tc>
          <w:tcPr>
            <w:tcW w:w="203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Не допускается</w:t>
            </w:r>
          </w:p>
        </w:tc>
        <w:tc>
          <w:tcPr>
            <w:tcW w:w="6838" w:type="dxa"/>
            <w:gridSpan w:val="4"/>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Допускается</w:t>
            </w:r>
          </w:p>
        </w:tc>
      </w:tr>
      <w:tr w:rsidR="00E37031" w:rsidRPr="00E37031" w:rsidTr="00E37031">
        <w:trPr>
          <w:tblCellSpacing w:w="15" w:type="dxa"/>
        </w:trPr>
        <w:tc>
          <w:tcPr>
            <w:tcW w:w="240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7 Темная прорость</w:t>
            </w:r>
          </w:p>
        </w:tc>
        <w:tc>
          <w:tcPr>
            <w:tcW w:w="3696"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Не допускается</w:t>
            </w:r>
          </w:p>
        </w:tc>
        <w:tc>
          <w:tcPr>
            <w:tcW w:w="3511"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Допускается в общем числе сучков с нормами по пункту 2 настоящей таблицы</w:t>
            </w:r>
          </w:p>
        </w:tc>
        <w:tc>
          <w:tcPr>
            <w:tcW w:w="166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Допускается</w:t>
            </w:r>
          </w:p>
        </w:tc>
      </w:tr>
      <w:tr w:rsidR="00E37031" w:rsidRPr="00E37031" w:rsidTr="00E37031">
        <w:trPr>
          <w:tblCellSpacing w:w="15" w:type="dxa"/>
        </w:trPr>
        <w:tc>
          <w:tcPr>
            <w:tcW w:w="240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 xml:space="preserve">8 Отклонения в строении древесины: наклон волокон, свилеватость, завиток, темные глазки, </w:t>
            </w:r>
            <w:r w:rsidRPr="00E37031">
              <w:rPr>
                <w:rFonts w:ascii="Times New Roman" w:eastAsia="Times New Roman" w:hAnsi="Times New Roman" w:cs="Times New Roman"/>
                <w:sz w:val="24"/>
                <w:szCs w:val="24"/>
                <w:lang w:eastAsia="ru-RU"/>
              </w:rPr>
              <w:lastRenderedPageBreak/>
              <w:t>групповые глазки</w:t>
            </w:r>
          </w:p>
        </w:tc>
        <w:tc>
          <w:tcPr>
            <w:tcW w:w="203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lastRenderedPageBreak/>
              <w:t>Допускаются незначительные случайного характера, кроме темных глазков</w:t>
            </w:r>
          </w:p>
        </w:tc>
        <w:tc>
          <w:tcPr>
            <w:tcW w:w="6838" w:type="dxa"/>
            <w:gridSpan w:val="4"/>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Допускаются</w:t>
            </w:r>
          </w:p>
        </w:tc>
      </w:tr>
      <w:tr w:rsidR="00E37031" w:rsidRPr="00E37031" w:rsidTr="00E37031">
        <w:trPr>
          <w:tblCellSpacing w:w="15" w:type="dxa"/>
        </w:trPr>
        <w:tc>
          <w:tcPr>
            <w:tcW w:w="2402"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lastRenderedPageBreak/>
              <w:t>9 Здоровое изменение окраски без признаков разрушения древесины и снижения прочности: пятнистость, внутренняя заболонь, химическая окраска, синева, цветные заболонные пятна:</w:t>
            </w:r>
          </w:p>
        </w:tc>
        <w:tc>
          <w:tcPr>
            <w:tcW w:w="2033"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Не допускается</w:t>
            </w:r>
          </w:p>
        </w:tc>
        <w:tc>
          <w:tcPr>
            <w:tcW w:w="1663"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Допускается не более 15% поверхности листа</w:t>
            </w:r>
          </w:p>
        </w:tc>
        <w:tc>
          <w:tcPr>
            <w:tcW w:w="5174" w:type="dxa"/>
            <w:gridSpan w:val="3"/>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Допускается</w:t>
            </w:r>
          </w:p>
        </w:tc>
      </w:tr>
      <w:tr w:rsidR="00E37031" w:rsidRPr="00E37031" w:rsidTr="00E37031">
        <w:trPr>
          <w:tblCellSpacing w:w="15" w:type="dxa"/>
        </w:trPr>
        <w:tc>
          <w:tcPr>
            <w:tcW w:w="2402"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ложное ядро</w:t>
            </w:r>
          </w:p>
        </w:tc>
        <w:tc>
          <w:tcPr>
            <w:tcW w:w="3696" w:type="dxa"/>
            <w:gridSpan w:val="2"/>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Не допускается</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Допускается не более 25% поверхности листа</w:t>
            </w:r>
          </w:p>
        </w:tc>
        <w:tc>
          <w:tcPr>
            <w:tcW w:w="3511" w:type="dxa"/>
            <w:gridSpan w:val="2"/>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Допускается</w:t>
            </w:r>
          </w:p>
        </w:tc>
      </w:tr>
      <w:tr w:rsidR="00E37031" w:rsidRPr="00E37031" w:rsidTr="00E37031">
        <w:trPr>
          <w:tblCellSpacing w:w="15" w:type="dxa"/>
        </w:trPr>
        <w:tc>
          <w:tcPr>
            <w:tcW w:w="2402"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побурение</w:t>
            </w:r>
          </w:p>
        </w:tc>
        <w:tc>
          <w:tcPr>
            <w:tcW w:w="2033"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Не допускается</w:t>
            </w:r>
          </w:p>
        </w:tc>
        <w:tc>
          <w:tcPr>
            <w:tcW w:w="1663"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Допускается не более 20% поверхности листа</w:t>
            </w:r>
          </w:p>
        </w:tc>
        <w:tc>
          <w:tcPr>
            <w:tcW w:w="1663"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Допускается не более 50% поверхности листа</w:t>
            </w:r>
          </w:p>
        </w:tc>
        <w:tc>
          <w:tcPr>
            <w:tcW w:w="3511" w:type="dxa"/>
            <w:gridSpan w:val="2"/>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Допускается</w:t>
            </w:r>
          </w:p>
        </w:tc>
      </w:tr>
      <w:tr w:rsidR="00E37031" w:rsidRPr="00E37031" w:rsidTr="00E37031">
        <w:trPr>
          <w:tblCellSpacing w:w="15" w:type="dxa"/>
        </w:trPr>
        <w:tc>
          <w:tcPr>
            <w:tcW w:w="240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10 Нездоровое изменение окраски с признаками разрушения древесины: грибные ядровые пятна (полосы), темные заболонные грибные окраски</w:t>
            </w:r>
          </w:p>
        </w:tc>
        <w:tc>
          <w:tcPr>
            <w:tcW w:w="7207" w:type="dxa"/>
            <w:gridSpan w:val="4"/>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Не допускается</w:t>
            </w:r>
          </w:p>
        </w:tc>
        <w:tc>
          <w:tcPr>
            <w:tcW w:w="166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Допускается</w:t>
            </w:r>
          </w:p>
        </w:tc>
      </w:tr>
      <w:tr w:rsidR="00E37031" w:rsidRPr="00E37031" w:rsidTr="00E37031">
        <w:trPr>
          <w:tblCellSpacing w:w="15" w:type="dxa"/>
        </w:trPr>
        <w:tc>
          <w:tcPr>
            <w:tcW w:w="240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 xml:space="preserve">11 </w:t>
            </w:r>
            <w:proofErr w:type="spellStart"/>
            <w:r w:rsidRPr="00E37031">
              <w:rPr>
                <w:rFonts w:ascii="Times New Roman" w:eastAsia="Times New Roman" w:hAnsi="Times New Roman" w:cs="Times New Roman"/>
                <w:sz w:val="24"/>
                <w:szCs w:val="24"/>
                <w:lang w:eastAsia="ru-RU"/>
              </w:rPr>
              <w:t>Накол</w:t>
            </w:r>
            <w:proofErr w:type="spellEnd"/>
          </w:p>
        </w:tc>
        <w:tc>
          <w:tcPr>
            <w:tcW w:w="203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Не допускается</w:t>
            </w:r>
          </w:p>
        </w:tc>
        <w:tc>
          <w:tcPr>
            <w:tcW w:w="6838" w:type="dxa"/>
            <w:gridSpan w:val="4"/>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Допускается в общем числе с нормами по пункту 3 настоящей таблицы</w:t>
            </w:r>
          </w:p>
        </w:tc>
      </w:tr>
      <w:tr w:rsidR="00E37031" w:rsidRPr="00E37031" w:rsidTr="00E37031">
        <w:trPr>
          <w:tblCellSpacing w:w="15" w:type="dxa"/>
        </w:trPr>
        <w:tc>
          <w:tcPr>
            <w:tcW w:w="240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12 Царапины</w:t>
            </w:r>
          </w:p>
        </w:tc>
        <w:tc>
          <w:tcPr>
            <w:tcW w:w="3696"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Не допускаются</w:t>
            </w:r>
          </w:p>
        </w:tc>
        <w:tc>
          <w:tcPr>
            <w:tcW w:w="5174" w:type="dxa"/>
            <w:gridSpan w:val="3"/>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Допускаются</w:t>
            </w:r>
          </w:p>
        </w:tc>
      </w:tr>
      <w:tr w:rsidR="00E37031" w:rsidRPr="00E37031" w:rsidTr="00E37031">
        <w:trPr>
          <w:tblCellSpacing w:w="15" w:type="dxa"/>
        </w:trPr>
        <w:tc>
          <w:tcPr>
            <w:tcW w:w="240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13 Вмятина, гребешок</w:t>
            </w:r>
          </w:p>
        </w:tc>
        <w:tc>
          <w:tcPr>
            <w:tcW w:w="3696"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Не допускаются</w:t>
            </w:r>
          </w:p>
        </w:tc>
        <w:tc>
          <w:tcPr>
            <w:tcW w:w="3511"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Допускаются в пределах значений предельных отклонений по толщине</w:t>
            </w:r>
          </w:p>
        </w:tc>
        <w:tc>
          <w:tcPr>
            <w:tcW w:w="166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Допускаются</w:t>
            </w:r>
          </w:p>
        </w:tc>
      </w:tr>
      <w:tr w:rsidR="00E37031" w:rsidRPr="00E37031" w:rsidTr="00E37031">
        <w:trPr>
          <w:tblCellSpacing w:w="15" w:type="dxa"/>
        </w:trPr>
        <w:tc>
          <w:tcPr>
            <w:tcW w:w="2402"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14 Вырыв волокон</w:t>
            </w:r>
          </w:p>
        </w:tc>
        <w:tc>
          <w:tcPr>
            <w:tcW w:w="3696" w:type="dxa"/>
            <w:gridSpan w:val="2"/>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Не допускается</w:t>
            </w:r>
          </w:p>
        </w:tc>
        <w:tc>
          <w:tcPr>
            <w:tcW w:w="3511" w:type="dxa"/>
            <w:gridSpan w:val="2"/>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Допускается не более, %, поверхности листа</w:t>
            </w:r>
          </w:p>
        </w:tc>
        <w:tc>
          <w:tcPr>
            <w:tcW w:w="1663"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Допускается</w:t>
            </w:r>
          </w:p>
        </w:tc>
      </w:tr>
      <w:tr w:rsidR="00E37031" w:rsidRPr="00E37031" w:rsidTr="00E37031">
        <w:trPr>
          <w:tblCellSpacing w:w="15" w:type="dxa"/>
        </w:trPr>
        <w:tc>
          <w:tcPr>
            <w:tcW w:w="2402"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c>
          <w:tcPr>
            <w:tcW w:w="3696" w:type="dxa"/>
            <w:gridSpan w:val="2"/>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1663"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5</w:t>
            </w:r>
          </w:p>
        </w:tc>
        <w:tc>
          <w:tcPr>
            <w:tcW w:w="1848"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15</w:t>
            </w:r>
          </w:p>
        </w:tc>
        <w:tc>
          <w:tcPr>
            <w:tcW w:w="1663"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r>
      <w:tr w:rsidR="00E37031" w:rsidRPr="00E37031" w:rsidTr="00E37031">
        <w:trPr>
          <w:tblCellSpacing w:w="15" w:type="dxa"/>
        </w:trPr>
        <w:tc>
          <w:tcPr>
            <w:tcW w:w="240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15 Ворсистость, рябь</w:t>
            </w:r>
          </w:p>
        </w:tc>
        <w:tc>
          <w:tcPr>
            <w:tcW w:w="5359" w:type="dxa"/>
            <w:gridSpan w:val="3"/>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Не допускаются</w:t>
            </w:r>
          </w:p>
        </w:tc>
        <w:tc>
          <w:tcPr>
            <w:tcW w:w="3511"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Допускаются</w:t>
            </w:r>
          </w:p>
        </w:tc>
      </w:tr>
      <w:tr w:rsidR="00E37031" w:rsidRPr="00E37031" w:rsidTr="00E37031">
        <w:trPr>
          <w:tblCellSpacing w:w="15" w:type="dxa"/>
        </w:trPr>
        <w:tc>
          <w:tcPr>
            <w:tcW w:w="240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16 Шероховатость поверхности</w:t>
            </w:r>
          </w:p>
        </w:tc>
        <w:tc>
          <w:tcPr>
            <w:tcW w:w="8870" w:type="dxa"/>
            <w:gridSpan w:val="5"/>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 xml:space="preserve">Параметр шероховатости </w:t>
            </w:r>
            <w:proofErr w:type="spellStart"/>
            <w:r w:rsidRPr="00E37031">
              <w:rPr>
                <w:rFonts w:ascii="Times New Roman" w:eastAsia="Times New Roman" w:hAnsi="Times New Roman" w:cs="Times New Roman"/>
                <w:i/>
                <w:iCs/>
                <w:sz w:val="24"/>
                <w:szCs w:val="24"/>
                <w:lang w:eastAsia="ru-RU"/>
              </w:rPr>
              <w:t>Rm</w:t>
            </w:r>
            <w:proofErr w:type="spellEnd"/>
            <w:r w:rsidRPr="00E37031">
              <w:rPr>
                <w:rFonts w:ascii="Times New Roman" w:eastAsia="Times New Roman" w:hAnsi="Times New Roman" w:cs="Times New Roman"/>
                <w:sz w:val="24"/>
                <w:szCs w:val="24"/>
                <w:lang w:eastAsia="ru-RU"/>
              </w:rPr>
              <w:t xml:space="preserve"> по </w:t>
            </w:r>
            <w:hyperlink r:id="rId26" w:history="1">
              <w:r w:rsidRPr="00E37031">
                <w:rPr>
                  <w:rFonts w:ascii="Times New Roman" w:eastAsia="Times New Roman" w:hAnsi="Times New Roman" w:cs="Times New Roman"/>
                  <w:color w:val="0000FF"/>
                  <w:sz w:val="24"/>
                  <w:szCs w:val="24"/>
                  <w:u w:val="single"/>
                  <w:lang w:eastAsia="ru-RU"/>
                </w:rPr>
                <w:t>ГОСТ 7016</w:t>
              </w:r>
            </w:hyperlink>
            <w:r w:rsidRPr="00E37031">
              <w:rPr>
                <w:rFonts w:ascii="Times New Roman" w:eastAsia="Times New Roman" w:hAnsi="Times New Roman" w:cs="Times New Roman"/>
                <w:sz w:val="24"/>
                <w:szCs w:val="24"/>
                <w:lang w:eastAsia="ru-RU"/>
              </w:rPr>
              <w:t xml:space="preserve"> должен быть не более 200 мкм</w:t>
            </w:r>
          </w:p>
        </w:tc>
      </w:tr>
      <w:tr w:rsidR="00E37031" w:rsidRPr="00E37031" w:rsidTr="00E37031">
        <w:trPr>
          <w:tblCellSpacing w:w="15" w:type="dxa"/>
        </w:trPr>
        <w:tc>
          <w:tcPr>
            <w:tcW w:w="11273" w:type="dxa"/>
            <w:gridSpan w:val="6"/>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240"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 Здоровые сросшиеся сучки диаметром не более 3 мм.</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t>Примечание - Пороки древесины и дефекты обработки, не указанные в настоящей таблице, не допускаются.</w:t>
            </w:r>
          </w:p>
        </w:tc>
      </w:tr>
    </w:tbl>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t>Таблица 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07"/>
        <w:gridCol w:w="1827"/>
        <w:gridCol w:w="1735"/>
        <w:gridCol w:w="1531"/>
        <w:gridCol w:w="752"/>
        <w:gridCol w:w="1603"/>
      </w:tblGrid>
      <w:tr w:rsidR="00E37031" w:rsidRPr="00E37031" w:rsidTr="00E37031">
        <w:trPr>
          <w:trHeight w:val="15"/>
          <w:tblCellSpacing w:w="15" w:type="dxa"/>
        </w:trPr>
        <w:tc>
          <w:tcPr>
            <w:tcW w:w="2402" w:type="dxa"/>
            <w:vAlign w:val="cente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c>
          <w:tcPr>
            <w:tcW w:w="1848" w:type="dxa"/>
            <w:vAlign w:val="cente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1848" w:type="dxa"/>
            <w:vAlign w:val="cente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1663" w:type="dxa"/>
            <w:vAlign w:val="cente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1848" w:type="dxa"/>
            <w:vAlign w:val="cente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1663" w:type="dxa"/>
            <w:vAlign w:val="cente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r>
      <w:tr w:rsidR="00E37031" w:rsidRPr="00E37031" w:rsidTr="00E37031">
        <w:trPr>
          <w:tblCellSpacing w:w="15" w:type="dxa"/>
        </w:trPr>
        <w:tc>
          <w:tcPr>
            <w:tcW w:w="2402"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 xml:space="preserve">Наименование пороков древесины по </w:t>
            </w:r>
            <w:hyperlink r:id="rId27" w:history="1">
              <w:r w:rsidRPr="00E37031">
                <w:rPr>
                  <w:rFonts w:ascii="Times New Roman" w:eastAsia="Times New Roman" w:hAnsi="Times New Roman" w:cs="Times New Roman"/>
                  <w:color w:val="0000FF"/>
                  <w:sz w:val="24"/>
                  <w:szCs w:val="24"/>
                  <w:u w:val="single"/>
                  <w:lang w:eastAsia="ru-RU"/>
                </w:rPr>
                <w:t>ГОСТ 2140</w:t>
              </w:r>
            </w:hyperlink>
            <w:r w:rsidRPr="00E37031">
              <w:rPr>
                <w:rFonts w:ascii="Times New Roman" w:eastAsia="Times New Roman" w:hAnsi="Times New Roman" w:cs="Times New Roman"/>
                <w:sz w:val="24"/>
                <w:szCs w:val="24"/>
                <w:lang w:eastAsia="ru-RU"/>
              </w:rPr>
              <w:t xml:space="preserve"> и дефектов обработки по </w:t>
            </w:r>
            <w:hyperlink r:id="rId28" w:history="1">
              <w:r w:rsidRPr="00E37031">
                <w:rPr>
                  <w:rFonts w:ascii="Times New Roman" w:eastAsia="Times New Roman" w:hAnsi="Times New Roman" w:cs="Times New Roman"/>
                  <w:color w:val="0000FF"/>
                  <w:sz w:val="24"/>
                  <w:szCs w:val="24"/>
                  <w:u w:val="single"/>
                  <w:lang w:eastAsia="ru-RU"/>
                </w:rPr>
                <w:t>ГОСТ 15812</w:t>
              </w:r>
            </w:hyperlink>
            <w:r w:rsidRPr="00E37031">
              <w:rPr>
                <w:rFonts w:ascii="Times New Roman" w:eastAsia="Times New Roman" w:hAnsi="Times New Roman" w:cs="Times New Roman"/>
                <w:sz w:val="24"/>
                <w:szCs w:val="24"/>
                <w:lang w:eastAsia="ru-RU"/>
              </w:rPr>
              <w:t xml:space="preserve"> </w:t>
            </w:r>
          </w:p>
        </w:tc>
        <w:tc>
          <w:tcPr>
            <w:tcW w:w="8870" w:type="dxa"/>
            <w:gridSpan w:val="5"/>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Шпон лиственных пород древесины сортов</w:t>
            </w:r>
          </w:p>
        </w:tc>
      </w:tr>
      <w:tr w:rsidR="00E37031" w:rsidRPr="00E37031" w:rsidTr="00E37031">
        <w:trPr>
          <w:tblCellSpacing w:w="15" w:type="dxa"/>
        </w:trPr>
        <w:tc>
          <w:tcPr>
            <w:tcW w:w="2402"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E</w:t>
            </w:r>
            <w:r w:rsidRPr="00E37031">
              <w:rPr>
                <w:rFonts w:ascii="Times New Roman" w:eastAsia="Times New Roman" w:hAnsi="Times New Roman" w:cs="Times New Roman"/>
                <w:noProof/>
                <w:sz w:val="24"/>
                <w:szCs w:val="24"/>
                <w:lang w:eastAsia="ru-RU"/>
              </w:rPr>
              <mc:AlternateContent>
                <mc:Choice Requires="wps">
                  <w:drawing>
                    <wp:inline distT="0" distB="0" distL="0" distR="0" wp14:anchorId="170010D3" wp14:editId="216D02FD">
                      <wp:extent cx="114300" cy="219075"/>
                      <wp:effectExtent l="0" t="0" r="0" b="0"/>
                      <wp:docPr id="60" name="AutoShape 59" descr="ГОСТ 99-2016 Шпон лущеный.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8B93A0" id="AutoShape 59" o:spid="_x0000_s1026" alt="ГОСТ 99-2016 Шпон лущеный. Технические условия" style="width:9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" filled="f" stroked="f">
                      <o:lock v:ext="edit" aspectratio="t"/>
                      <w10:anchorlock/>
                    </v:rect>
                  </w:pict>
                </mc:Fallback>
              </mc:AlternateConten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I</w:t>
            </w:r>
            <w:r w:rsidRPr="00E37031">
              <w:rPr>
                <w:rFonts w:ascii="Times New Roman" w:eastAsia="Times New Roman" w:hAnsi="Times New Roman" w:cs="Times New Roman"/>
                <w:noProof/>
                <w:sz w:val="24"/>
                <w:szCs w:val="24"/>
                <w:lang w:eastAsia="ru-RU"/>
              </w:rPr>
              <mc:AlternateContent>
                <mc:Choice Requires="wps">
                  <w:drawing>
                    <wp:inline distT="0" distB="0" distL="0" distR="0" wp14:anchorId="78923C80" wp14:editId="67E9D58A">
                      <wp:extent cx="114300" cy="219075"/>
                      <wp:effectExtent l="0" t="0" r="0" b="0"/>
                      <wp:docPr id="59" name="AutoShape 60" descr="ГОСТ 99-2016 Шпон лущеный.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DAA8DB" id="AutoShape 60" o:spid="_x0000_s1026" alt="ГОСТ 99-2016 Шпон лущеный. Технические условия" style="width:9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" filled="f" stroked="f">
                      <o:lock v:ext="edit" aspectratio="t"/>
                      <w10:anchorlock/>
                    </v:rect>
                  </w:pict>
                </mc:Fallback>
              </mc:AlternateContent>
            </w:r>
          </w:p>
        </w:tc>
        <w:tc>
          <w:tcPr>
            <w:tcW w:w="166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II</w:t>
            </w:r>
            <w:r w:rsidRPr="00E37031">
              <w:rPr>
                <w:rFonts w:ascii="Times New Roman" w:eastAsia="Times New Roman" w:hAnsi="Times New Roman" w:cs="Times New Roman"/>
                <w:noProof/>
                <w:sz w:val="24"/>
                <w:szCs w:val="24"/>
                <w:lang w:eastAsia="ru-RU"/>
              </w:rPr>
              <mc:AlternateContent>
                <mc:Choice Requires="wps">
                  <w:drawing>
                    <wp:inline distT="0" distB="0" distL="0" distR="0" wp14:anchorId="1D27F024" wp14:editId="1C984B37">
                      <wp:extent cx="114300" cy="219075"/>
                      <wp:effectExtent l="0" t="0" r="0" b="0"/>
                      <wp:docPr id="58" name="AutoShape 61" descr="ГОСТ 99-2016 Шпон лущеный.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FE1B5A" id="AutoShape 61" o:spid="_x0000_s1026" alt="ГОСТ 99-2016 Шпон лущеный. Технические условия" style="width:9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" filled="f" stroked="f">
                      <o:lock v:ext="edit" aspectratio="t"/>
                      <w10:anchorlock/>
                    </v:rect>
                  </w:pict>
                </mc:Fallback>
              </mc:AlternateConten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III</w:t>
            </w:r>
            <w:r w:rsidRPr="00E37031">
              <w:rPr>
                <w:rFonts w:ascii="Times New Roman" w:eastAsia="Times New Roman" w:hAnsi="Times New Roman" w:cs="Times New Roman"/>
                <w:noProof/>
                <w:sz w:val="24"/>
                <w:szCs w:val="24"/>
                <w:lang w:eastAsia="ru-RU"/>
              </w:rPr>
              <mc:AlternateContent>
                <mc:Choice Requires="wps">
                  <w:drawing>
                    <wp:inline distT="0" distB="0" distL="0" distR="0" wp14:anchorId="20344F73" wp14:editId="78751BA7">
                      <wp:extent cx="114300" cy="219075"/>
                      <wp:effectExtent l="0" t="0" r="0" b="0"/>
                      <wp:docPr id="57" name="AutoShape 62" descr="ГОСТ 99-2016 Шпон лущеный.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4FF3BC" id="AutoShape 62" o:spid="_x0000_s1026" alt="ГОСТ 99-2016 Шпон лущеный. Технические условия" style="width:9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" filled="f" stroked="f">
                      <o:lock v:ext="edit" aspectratio="t"/>
                      <w10:anchorlock/>
                    </v:rect>
                  </w:pict>
                </mc:Fallback>
              </mc:AlternateContent>
            </w:r>
          </w:p>
        </w:tc>
        <w:tc>
          <w:tcPr>
            <w:tcW w:w="166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IV</w:t>
            </w:r>
            <w:r w:rsidRPr="00E37031">
              <w:rPr>
                <w:rFonts w:ascii="Times New Roman" w:eastAsia="Times New Roman" w:hAnsi="Times New Roman" w:cs="Times New Roman"/>
                <w:noProof/>
                <w:sz w:val="24"/>
                <w:szCs w:val="24"/>
                <w:lang w:eastAsia="ru-RU"/>
              </w:rPr>
              <mc:AlternateContent>
                <mc:Choice Requires="wps">
                  <w:drawing>
                    <wp:inline distT="0" distB="0" distL="0" distR="0" wp14:anchorId="11D8B55D" wp14:editId="1E9E7DB7">
                      <wp:extent cx="114300" cy="219075"/>
                      <wp:effectExtent l="0" t="0" r="0" b="0"/>
                      <wp:docPr id="56" name="AutoShape 63" descr="ГОСТ 99-2016 Шпон лущеный.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36336E" id="AutoShape 63" o:spid="_x0000_s1026" alt="ГОСТ 99-2016 Шпон лущеный. Технические условия" style="width:9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" filled="f" stroked="f">
                      <o:lock v:ext="edit" aspectratio="t"/>
                      <w10:anchorlock/>
                    </v:rect>
                  </w:pict>
                </mc:Fallback>
              </mc:AlternateContent>
            </w:r>
          </w:p>
        </w:tc>
      </w:tr>
      <w:tr w:rsidR="00E37031" w:rsidRPr="00E37031" w:rsidTr="00E37031">
        <w:trPr>
          <w:tblCellSpacing w:w="15" w:type="dxa"/>
        </w:trPr>
        <w:tc>
          <w:tcPr>
            <w:tcW w:w="240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1 Булавочные сучки</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Допускаются до 3 шт. на 1 м</w:t>
            </w:r>
            <w:r w:rsidRPr="00E37031">
              <w:rPr>
                <w:rFonts w:ascii="Times New Roman" w:eastAsia="Times New Roman" w:hAnsi="Times New Roman" w:cs="Times New Roman"/>
                <w:noProof/>
                <w:sz w:val="24"/>
                <w:szCs w:val="24"/>
                <w:lang w:eastAsia="ru-RU"/>
              </w:rPr>
              <mc:AlternateContent>
                <mc:Choice Requires="wps">
                  <w:drawing>
                    <wp:inline distT="0" distB="0" distL="0" distR="0" wp14:anchorId="41B2684F" wp14:editId="4D21A707">
                      <wp:extent cx="104775" cy="219075"/>
                      <wp:effectExtent l="0" t="0" r="0" b="0"/>
                      <wp:docPr id="55" name="AutoShape 64" descr="ГОСТ 99-2016 Шпон лущеный.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C9843A" id="AutoShape 64" o:spid="_x0000_s1026" alt="ГОСТ 99-2016 Шпон лущеный. Технические услов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" filled="f" stroked="f">
                      <o:lock v:ext="edit" aspectratio="t"/>
                      <w10:anchorlock/>
                    </v:rect>
                  </w:pict>
                </mc:Fallback>
              </mc:AlternateContent>
            </w:r>
            <w:r w:rsidRPr="00E37031">
              <w:rPr>
                <w:rFonts w:ascii="Times New Roman" w:eastAsia="Times New Roman" w:hAnsi="Times New Roman" w:cs="Times New Roman"/>
                <w:sz w:val="24"/>
                <w:szCs w:val="24"/>
                <w:lang w:eastAsia="ru-RU"/>
              </w:rPr>
              <w:t xml:space="preserve"> поверхности листа</w:t>
            </w:r>
          </w:p>
        </w:tc>
        <w:tc>
          <w:tcPr>
            <w:tcW w:w="7022" w:type="dxa"/>
            <w:gridSpan w:val="4"/>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Допускаются</w:t>
            </w:r>
          </w:p>
        </w:tc>
      </w:tr>
      <w:tr w:rsidR="00E37031" w:rsidRPr="00E37031" w:rsidTr="00E37031">
        <w:trPr>
          <w:tblCellSpacing w:w="15" w:type="dxa"/>
        </w:trPr>
        <w:tc>
          <w:tcPr>
            <w:tcW w:w="2402"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 xml:space="preserve">2 Здоровые сросшиеся светлые и темные сучки </w:t>
            </w:r>
          </w:p>
        </w:tc>
        <w:tc>
          <w:tcPr>
            <w:tcW w:w="1848"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Не допускаются</w:t>
            </w:r>
          </w:p>
        </w:tc>
        <w:tc>
          <w:tcPr>
            <w:tcW w:w="5359" w:type="dxa"/>
            <w:gridSpan w:val="3"/>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Допускаются диаметром, мм, не более:</w:t>
            </w:r>
          </w:p>
        </w:tc>
        <w:tc>
          <w:tcPr>
            <w:tcW w:w="1663"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Допускаются</w:t>
            </w:r>
          </w:p>
        </w:tc>
      </w:tr>
      <w:tr w:rsidR="00E37031" w:rsidRPr="00E37031" w:rsidTr="00E37031">
        <w:trPr>
          <w:tblCellSpacing w:w="15" w:type="dxa"/>
        </w:trPr>
        <w:tc>
          <w:tcPr>
            <w:tcW w:w="2402"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20</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40</w:t>
            </w:r>
          </w:p>
        </w:tc>
        <w:tc>
          <w:tcPr>
            <w:tcW w:w="1848"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60</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r>
      <w:tr w:rsidR="00E37031" w:rsidRPr="00E37031" w:rsidTr="00E37031">
        <w:trPr>
          <w:tblCellSpacing w:w="15" w:type="dxa"/>
        </w:trPr>
        <w:tc>
          <w:tcPr>
            <w:tcW w:w="2402"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в количестве не более 10 шт. на 1 м</w:t>
            </w:r>
            <w:r w:rsidRPr="00E37031">
              <w:rPr>
                <w:rFonts w:ascii="Times New Roman" w:eastAsia="Times New Roman" w:hAnsi="Times New Roman" w:cs="Times New Roman"/>
                <w:noProof/>
                <w:sz w:val="24"/>
                <w:szCs w:val="24"/>
                <w:lang w:eastAsia="ru-RU"/>
              </w:rPr>
              <mc:AlternateContent>
                <mc:Choice Requires="wps">
                  <w:drawing>
                    <wp:inline distT="0" distB="0" distL="0" distR="0" wp14:anchorId="74586906" wp14:editId="599EC9B5">
                      <wp:extent cx="104775" cy="219075"/>
                      <wp:effectExtent l="0" t="0" r="0" b="0"/>
                      <wp:docPr id="54" name="AutoShape 65" descr="ГОСТ 99-2016 Шпон лущеный.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2C9CAF" id="AutoShape 65" o:spid="_x0000_s1026" alt="ГОСТ 99-2016 Шпон лущеный. Технические услов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" filled="f" stroked="f">
                      <o:lock v:ext="edit" aspectratio="t"/>
                      <w10:anchorlock/>
                    </v:rect>
                  </w:pict>
                </mc:Fallback>
              </mc:AlternateContent>
            </w:r>
            <w:r w:rsidRPr="00E37031">
              <w:rPr>
                <w:rFonts w:ascii="Times New Roman" w:eastAsia="Times New Roman" w:hAnsi="Times New Roman" w:cs="Times New Roman"/>
                <w:sz w:val="24"/>
                <w:szCs w:val="24"/>
                <w:lang w:eastAsia="ru-RU"/>
              </w:rPr>
              <w:t xml:space="preserve"> поверхности листа.</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t>Сердцевидные трещины шириной не более 3 мм</w:t>
            </w:r>
          </w:p>
        </w:tc>
        <w:tc>
          <w:tcPr>
            <w:tcW w:w="3511" w:type="dxa"/>
            <w:gridSpan w:val="2"/>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Без ограничения количества</w:t>
            </w:r>
          </w:p>
        </w:tc>
        <w:tc>
          <w:tcPr>
            <w:tcW w:w="1663"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r>
      <w:tr w:rsidR="00E37031" w:rsidRPr="00E37031" w:rsidTr="00E37031">
        <w:trPr>
          <w:tblCellSpacing w:w="15" w:type="dxa"/>
        </w:trPr>
        <w:tc>
          <w:tcPr>
            <w:tcW w:w="2402"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 xml:space="preserve">3 Частично сросшиеся, </w:t>
            </w:r>
            <w:r w:rsidRPr="00E37031">
              <w:rPr>
                <w:rFonts w:ascii="Times New Roman" w:eastAsia="Times New Roman" w:hAnsi="Times New Roman" w:cs="Times New Roman"/>
                <w:sz w:val="24"/>
                <w:szCs w:val="24"/>
                <w:lang w:eastAsia="ru-RU"/>
              </w:rPr>
              <w:lastRenderedPageBreak/>
              <w:t xml:space="preserve">несросшиеся, выпадающие сучки, отверстия от них, червоточина </w:t>
            </w:r>
          </w:p>
        </w:tc>
        <w:tc>
          <w:tcPr>
            <w:tcW w:w="1848"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lastRenderedPageBreak/>
              <w:t>Не допускаются</w:t>
            </w:r>
          </w:p>
        </w:tc>
        <w:tc>
          <w:tcPr>
            <w:tcW w:w="7022" w:type="dxa"/>
            <w:gridSpan w:val="4"/>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Допускаются диаметром, мм, не более:</w:t>
            </w:r>
          </w:p>
        </w:tc>
      </w:tr>
      <w:tr w:rsidR="00E37031" w:rsidRPr="00E37031" w:rsidTr="00E37031">
        <w:trPr>
          <w:tblCellSpacing w:w="15" w:type="dxa"/>
        </w:trPr>
        <w:tc>
          <w:tcPr>
            <w:tcW w:w="2402"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6</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6</w:t>
            </w:r>
          </w:p>
        </w:tc>
        <w:tc>
          <w:tcPr>
            <w:tcW w:w="1848"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40</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100</w:t>
            </w:r>
          </w:p>
        </w:tc>
      </w:tr>
      <w:tr w:rsidR="00E37031" w:rsidRPr="00E37031" w:rsidTr="00E37031">
        <w:trPr>
          <w:tblCellSpacing w:w="15" w:type="dxa"/>
        </w:trPr>
        <w:tc>
          <w:tcPr>
            <w:tcW w:w="2402"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3511" w:type="dxa"/>
            <w:gridSpan w:val="2"/>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в количестве, шт., на 1 м</w:t>
            </w:r>
            <w:r w:rsidRPr="00E37031">
              <w:rPr>
                <w:rFonts w:ascii="Times New Roman" w:eastAsia="Times New Roman" w:hAnsi="Times New Roman" w:cs="Times New Roman"/>
                <w:noProof/>
                <w:sz w:val="24"/>
                <w:szCs w:val="24"/>
                <w:lang w:eastAsia="ru-RU"/>
              </w:rPr>
              <mc:AlternateContent>
                <mc:Choice Requires="wps">
                  <w:drawing>
                    <wp:inline distT="0" distB="0" distL="0" distR="0" wp14:anchorId="7EC21292" wp14:editId="207C0070">
                      <wp:extent cx="104775" cy="219075"/>
                      <wp:effectExtent l="0" t="0" r="0" b="0"/>
                      <wp:docPr id="53" name="AutoShape 66" descr="ГОСТ 99-2016 Шпон лущеный.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DBD1FC" id="AutoShape 66" o:spid="_x0000_s1026" alt="ГОСТ 99-2016 Шпон лущеный. Технические услов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" filled="f" stroked="f">
                      <o:lock v:ext="edit" aspectratio="t"/>
                      <w10:anchorlock/>
                    </v:rect>
                  </w:pict>
                </mc:Fallback>
              </mc:AlternateContent>
            </w:r>
            <w:r w:rsidRPr="00E37031">
              <w:rPr>
                <w:rFonts w:ascii="Times New Roman" w:eastAsia="Times New Roman" w:hAnsi="Times New Roman" w:cs="Times New Roman"/>
                <w:sz w:val="24"/>
                <w:szCs w:val="24"/>
                <w:lang w:eastAsia="ru-RU"/>
              </w:rPr>
              <w:t xml:space="preserve"> поверхности листа, не более</w:t>
            </w:r>
          </w:p>
        </w:tc>
        <w:tc>
          <w:tcPr>
            <w:tcW w:w="3511" w:type="dxa"/>
            <w:gridSpan w:val="2"/>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без ограничения количества</w:t>
            </w:r>
          </w:p>
        </w:tc>
      </w:tr>
      <w:tr w:rsidR="00E37031" w:rsidRPr="00E37031" w:rsidTr="00E37031">
        <w:trPr>
          <w:tblCellSpacing w:w="15" w:type="dxa"/>
        </w:trPr>
        <w:tc>
          <w:tcPr>
            <w:tcW w:w="2402"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3</w:t>
            </w:r>
          </w:p>
        </w:tc>
        <w:tc>
          <w:tcPr>
            <w:tcW w:w="1663"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6</w:t>
            </w:r>
          </w:p>
        </w:tc>
        <w:tc>
          <w:tcPr>
            <w:tcW w:w="1848"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r>
      <w:tr w:rsidR="00E37031" w:rsidRPr="00E37031" w:rsidTr="00E37031">
        <w:trPr>
          <w:tblCellSpacing w:w="15" w:type="dxa"/>
        </w:trPr>
        <w:tc>
          <w:tcPr>
            <w:tcW w:w="240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4 Сомкнутые трещины</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Не допускаются</w:t>
            </w:r>
          </w:p>
        </w:tc>
        <w:tc>
          <w:tcPr>
            <w:tcW w:w="7022" w:type="dxa"/>
            <w:gridSpan w:val="4"/>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Допускаются</w:t>
            </w:r>
          </w:p>
        </w:tc>
      </w:tr>
      <w:tr w:rsidR="00E37031" w:rsidRPr="00E37031" w:rsidTr="00E37031">
        <w:trPr>
          <w:tblCellSpacing w:w="15" w:type="dxa"/>
        </w:trPr>
        <w:tc>
          <w:tcPr>
            <w:tcW w:w="2402"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 xml:space="preserve">5 Разошедшиеся трещины </w:t>
            </w:r>
          </w:p>
        </w:tc>
        <w:tc>
          <w:tcPr>
            <w:tcW w:w="1848"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 xml:space="preserve">Не допускаются </w:t>
            </w:r>
          </w:p>
        </w:tc>
        <w:tc>
          <w:tcPr>
            <w:tcW w:w="7022" w:type="dxa"/>
            <w:gridSpan w:val="4"/>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Допускаются длиной, мм, не более:</w:t>
            </w:r>
          </w:p>
        </w:tc>
      </w:tr>
      <w:tr w:rsidR="00E37031" w:rsidRPr="00E37031" w:rsidTr="00E37031">
        <w:trPr>
          <w:tblCellSpacing w:w="15" w:type="dxa"/>
        </w:trPr>
        <w:tc>
          <w:tcPr>
            <w:tcW w:w="2402"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250</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400</w:t>
            </w:r>
          </w:p>
        </w:tc>
        <w:tc>
          <w:tcPr>
            <w:tcW w:w="1848"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600</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Без ограничения</w:t>
            </w:r>
          </w:p>
        </w:tc>
      </w:tr>
      <w:tr w:rsidR="00E37031" w:rsidRPr="00E37031" w:rsidTr="00E37031">
        <w:trPr>
          <w:tblCellSpacing w:w="15" w:type="dxa"/>
        </w:trPr>
        <w:tc>
          <w:tcPr>
            <w:tcW w:w="2402"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7022" w:type="dxa"/>
            <w:gridSpan w:val="4"/>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Допускаются шириной, мм, не более</w:t>
            </w:r>
          </w:p>
        </w:tc>
      </w:tr>
      <w:tr w:rsidR="00E37031" w:rsidRPr="00E37031" w:rsidTr="00E37031">
        <w:trPr>
          <w:tblCellSpacing w:w="15" w:type="dxa"/>
        </w:trPr>
        <w:tc>
          <w:tcPr>
            <w:tcW w:w="2402"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3</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5</w:t>
            </w:r>
          </w:p>
        </w:tc>
        <w:tc>
          <w:tcPr>
            <w:tcW w:w="1848"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10</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15</w:t>
            </w:r>
          </w:p>
        </w:tc>
      </w:tr>
      <w:tr w:rsidR="00E37031" w:rsidRPr="00E37031" w:rsidTr="00E37031">
        <w:trPr>
          <w:tblCellSpacing w:w="15" w:type="dxa"/>
        </w:trPr>
        <w:tc>
          <w:tcPr>
            <w:tcW w:w="2402"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7022" w:type="dxa"/>
            <w:gridSpan w:val="4"/>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в количестве, шт., не более</w:t>
            </w:r>
          </w:p>
        </w:tc>
      </w:tr>
      <w:tr w:rsidR="00E37031" w:rsidRPr="00E37031" w:rsidTr="00E37031">
        <w:trPr>
          <w:tblCellSpacing w:w="15" w:type="dxa"/>
        </w:trPr>
        <w:tc>
          <w:tcPr>
            <w:tcW w:w="2402"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2</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3</w:t>
            </w:r>
          </w:p>
        </w:tc>
        <w:tc>
          <w:tcPr>
            <w:tcW w:w="1848"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3</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Без ограничения количества</w:t>
            </w:r>
          </w:p>
        </w:tc>
      </w:tr>
      <w:tr w:rsidR="00E37031" w:rsidRPr="00E37031" w:rsidTr="00E37031">
        <w:trPr>
          <w:tblCellSpacing w:w="15" w:type="dxa"/>
        </w:trPr>
        <w:tc>
          <w:tcPr>
            <w:tcW w:w="2402"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5359" w:type="dxa"/>
            <w:gridSpan w:val="3"/>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на 1 м ширины листа</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r>
      <w:tr w:rsidR="00E37031" w:rsidRPr="00E37031" w:rsidTr="00E37031">
        <w:trPr>
          <w:tblCellSpacing w:w="15" w:type="dxa"/>
        </w:trPr>
        <w:tc>
          <w:tcPr>
            <w:tcW w:w="240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6 Светлая прорость</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Не допускается</w:t>
            </w:r>
          </w:p>
        </w:tc>
        <w:tc>
          <w:tcPr>
            <w:tcW w:w="7022" w:type="dxa"/>
            <w:gridSpan w:val="4"/>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Допускается</w:t>
            </w:r>
          </w:p>
        </w:tc>
      </w:tr>
      <w:tr w:rsidR="00E37031" w:rsidRPr="00E37031" w:rsidTr="00E37031">
        <w:trPr>
          <w:tblCellSpacing w:w="15" w:type="dxa"/>
        </w:trPr>
        <w:tc>
          <w:tcPr>
            <w:tcW w:w="2402"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7 Темная прорость</w:t>
            </w:r>
          </w:p>
        </w:tc>
        <w:tc>
          <w:tcPr>
            <w:tcW w:w="3696" w:type="dxa"/>
            <w:gridSpan w:val="2"/>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Не допускается</w:t>
            </w:r>
          </w:p>
        </w:tc>
        <w:tc>
          <w:tcPr>
            <w:tcW w:w="3511" w:type="dxa"/>
            <w:gridSpan w:val="2"/>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Допускается шириной, мм, не более 6</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t>Допускается длиной, мм, не более:</w:t>
            </w:r>
          </w:p>
        </w:tc>
        <w:tc>
          <w:tcPr>
            <w:tcW w:w="1663"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Допускается</w:t>
            </w:r>
          </w:p>
        </w:tc>
      </w:tr>
      <w:tr w:rsidR="00E37031" w:rsidRPr="00E37031" w:rsidTr="00E37031">
        <w:trPr>
          <w:tblCellSpacing w:w="15" w:type="dxa"/>
        </w:trPr>
        <w:tc>
          <w:tcPr>
            <w:tcW w:w="2402"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c>
          <w:tcPr>
            <w:tcW w:w="3696" w:type="dxa"/>
            <w:gridSpan w:val="2"/>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1663"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50</w:t>
            </w:r>
          </w:p>
        </w:tc>
        <w:tc>
          <w:tcPr>
            <w:tcW w:w="1848"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100</w:t>
            </w:r>
          </w:p>
        </w:tc>
        <w:tc>
          <w:tcPr>
            <w:tcW w:w="1663"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r>
      <w:tr w:rsidR="00E37031" w:rsidRPr="00E37031" w:rsidTr="00E37031">
        <w:trPr>
          <w:tblCellSpacing w:w="15" w:type="dxa"/>
        </w:trPr>
        <w:tc>
          <w:tcPr>
            <w:tcW w:w="240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8 Засмолок</w:t>
            </w:r>
          </w:p>
        </w:tc>
        <w:tc>
          <w:tcPr>
            <w:tcW w:w="3696"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Не допускается</w:t>
            </w:r>
          </w:p>
        </w:tc>
        <w:tc>
          <w:tcPr>
            <w:tcW w:w="166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Допускается общей площадью не более 1/10 поверхности листа</w:t>
            </w:r>
          </w:p>
        </w:tc>
        <w:tc>
          <w:tcPr>
            <w:tcW w:w="3511"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Допускается</w:t>
            </w:r>
          </w:p>
        </w:tc>
      </w:tr>
      <w:tr w:rsidR="00E37031" w:rsidRPr="00E37031" w:rsidTr="00E37031">
        <w:trPr>
          <w:tblCellSpacing w:w="15" w:type="dxa"/>
        </w:trPr>
        <w:tc>
          <w:tcPr>
            <w:tcW w:w="2402"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9 Кармашек</w:t>
            </w:r>
          </w:p>
        </w:tc>
        <w:tc>
          <w:tcPr>
            <w:tcW w:w="3696" w:type="dxa"/>
            <w:gridSpan w:val="2"/>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Не допускается</w:t>
            </w:r>
          </w:p>
        </w:tc>
        <w:tc>
          <w:tcPr>
            <w:tcW w:w="3511" w:type="dxa"/>
            <w:gridSpan w:val="2"/>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Допускается шириной, мм, не более:</w:t>
            </w:r>
          </w:p>
        </w:tc>
        <w:tc>
          <w:tcPr>
            <w:tcW w:w="1663"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Допускается</w:t>
            </w:r>
          </w:p>
        </w:tc>
      </w:tr>
      <w:tr w:rsidR="00E37031" w:rsidRPr="00E37031" w:rsidTr="00E37031">
        <w:trPr>
          <w:tblCellSpacing w:w="15" w:type="dxa"/>
        </w:trPr>
        <w:tc>
          <w:tcPr>
            <w:tcW w:w="2402"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6" w:space="0" w:color="000000"/>
              <w:bottom w:val="nil"/>
              <w:right w:val="nil"/>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1848" w:type="dxa"/>
            <w:tcBorders>
              <w:top w:val="nil"/>
              <w:left w:val="nil"/>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6</w:t>
            </w:r>
          </w:p>
        </w:tc>
        <w:tc>
          <w:tcPr>
            <w:tcW w:w="1848"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75</w:t>
            </w:r>
          </w:p>
        </w:tc>
        <w:tc>
          <w:tcPr>
            <w:tcW w:w="1663"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r>
      <w:tr w:rsidR="00E37031" w:rsidRPr="00E37031" w:rsidTr="00E37031">
        <w:trPr>
          <w:tblCellSpacing w:w="15" w:type="dxa"/>
        </w:trPr>
        <w:tc>
          <w:tcPr>
            <w:tcW w:w="2402"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1848" w:type="dxa"/>
            <w:tcBorders>
              <w:top w:val="nil"/>
              <w:left w:val="single" w:sz="6" w:space="0" w:color="000000"/>
              <w:bottom w:val="single" w:sz="6" w:space="0" w:color="000000"/>
              <w:right w:val="nil"/>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1848" w:type="dxa"/>
            <w:tcBorders>
              <w:top w:val="nil"/>
              <w:left w:val="nil"/>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3511" w:type="dxa"/>
            <w:gridSpan w:val="2"/>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без ограничения длины</w:t>
            </w:r>
          </w:p>
        </w:tc>
        <w:tc>
          <w:tcPr>
            <w:tcW w:w="1663"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r>
      <w:tr w:rsidR="00E37031" w:rsidRPr="00E37031" w:rsidTr="00E37031">
        <w:trPr>
          <w:tblCellSpacing w:w="15" w:type="dxa"/>
        </w:trPr>
        <w:tc>
          <w:tcPr>
            <w:tcW w:w="240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lastRenderedPageBreak/>
              <w:t>10 Отклонение в строении древесины: наклон волокон, свилеватость, завиток, темные глазки, групповые глазки</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Допускается незначительное случайного характера, кроме темных глазков</w:t>
            </w:r>
          </w:p>
        </w:tc>
        <w:tc>
          <w:tcPr>
            <w:tcW w:w="7022" w:type="dxa"/>
            <w:gridSpan w:val="4"/>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Допускается</w:t>
            </w:r>
          </w:p>
        </w:tc>
      </w:tr>
      <w:tr w:rsidR="00E37031" w:rsidRPr="00E37031" w:rsidTr="00E37031">
        <w:trPr>
          <w:tblCellSpacing w:w="15" w:type="dxa"/>
        </w:trPr>
        <w:tc>
          <w:tcPr>
            <w:tcW w:w="240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11 Здоровое изменение окраски без признаков разрушения древесины и снижения прочности: внутренняя заболонь, химическая окраска, синева, цветные заболонные пятна</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Не допускается</w:t>
            </w:r>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Допускается не более, 30% поверхности листа</w:t>
            </w:r>
          </w:p>
        </w:tc>
        <w:tc>
          <w:tcPr>
            <w:tcW w:w="5174" w:type="dxa"/>
            <w:gridSpan w:val="3"/>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Допускается</w:t>
            </w:r>
          </w:p>
        </w:tc>
      </w:tr>
      <w:tr w:rsidR="00E37031" w:rsidRPr="00E37031" w:rsidTr="00E37031">
        <w:trPr>
          <w:tblCellSpacing w:w="15" w:type="dxa"/>
        </w:trPr>
        <w:tc>
          <w:tcPr>
            <w:tcW w:w="240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12 Нездоровое изменение окраски с признаками разрушения древесины: грибные ядровые пятна, полосы, темные заболонные грибные окраски</w:t>
            </w:r>
          </w:p>
        </w:tc>
        <w:tc>
          <w:tcPr>
            <w:tcW w:w="7207" w:type="dxa"/>
            <w:gridSpan w:val="4"/>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Не допускается</w:t>
            </w:r>
          </w:p>
        </w:tc>
        <w:tc>
          <w:tcPr>
            <w:tcW w:w="166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Допускается</w:t>
            </w:r>
          </w:p>
        </w:tc>
      </w:tr>
      <w:tr w:rsidR="00E37031" w:rsidRPr="00E37031" w:rsidTr="00E37031">
        <w:trPr>
          <w:tblCellSpacing w:w="15" w:type="dxa"/>
        </w:trPr>
        <w:tc>
          <w:tcPr>
            <w:tcW w:w="240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 xml:space="preserve">13 </w:t>
            </w:r>
            <w:proofErr w:type="spellStart"/>
            <w:r w:rsidRPr="00E37031">
              <w:rPr>
                <w:rFonts w:ascii="Times New Roman" w:eastAsia="Times New Roman" w:hAnsi="Times New Roman" w:cs="Times New Roman"/>
                <w:sz w:val="24"/>
                <w:szCs w:val="24"/>
                <w:lang w:eastAsia="ru-RU"/>
              </w:rPr>
              <w:t>Накол</w:t>
            </w:r>
            <w:proofErr w:type="spellEnd"/>
          </w:p>
        </w:tc>
        <w:tc>
          <w:tcPr>
            <w:tcW w:w="184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Не допускается</w:t>
            </w:r>
          </w:p>
        </w:tc>
        <w:tc>
          <w:tcPr>
            <w:tcW w:w="7022" w:type="dxa"/>
            <w:gridSpan w:val="4"/>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Допускается в общем числе с нормами по пункту 3 настоящей таблицы</w:t>
            </w:r>
          </w:p>
        </w:tc>
      </w:tr>
      <w:tr w:rsidR="00E37031" w:rsidRPr="00E37031" w:rsidTr="00E37031">
        <w:trPr>
          <w:tblCellSpacing w:w="15" w:type="dxa"/>
        </w:trPr>
        <w:tc>
          <w:tcPr>
            <w:tcW w:w="240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14 Царапины</w:t>
            </w:r>
          </w:p>
        </w:tc>
        <w:tc>
          <w:tcPr>
            <w:tcW w:w="3696"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Не допускаются</w:t>
            </w:r>
          </w:p>
        </w:tc>
        <w:tc>
          <w:tcPr>
            <w:tcW w:w="5174" w:type="dxa"/>
            <w:gridSpan w:val="3"/>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Допускаются</w:t>
            </w:r>
          </w:p>
        </w:tc>
      </w:tr>
      <w:tr w:rsidR="00E37031" w:rsidRPr="00E37031" w:rsidTr="00E37031">
        <w:trPr>
          <w:tblCellSpacing w:w="15" w:type="dxa"/>
        </w:trPr>
        <w:tc>
          <w:tcPr>
            <w:tcW w:w="240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15 Вмятина, гребешок</w:t>
            </w:r>
          </w:p>
        </w:tc>
        <w:tc>
          <w:tcPr>
            <w:tcW w:w="3696"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Не допускаются</w:t>
            </w:r>
          </w:p>
        </w:tc>
        <w:tc>
          <w:tcPr>
            <w:tcW w:w="3511"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Допускаются в пределах значений предельных отклонений по толщине</w:t>
            </w:r>
          </w:p>
        </w:tc>
        <w:tc>
          <w:tcPr>
            <w:tcW w:w="166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Допускаются</w:t>
            </w:r>
          </w:p>
        </w:tc>
      </w:tr>
      <w:tr w:rsidR="00E37031" w:rsidRPr="00E37031" w:rsidTr="00E37031">
        <w:trPr>
          <w:tblCellSpacing w:w="15" w:type="dxa"/>
        </w:trPr>
        <w:tc>
          <w:tcPr>
            <w:tcW w:w="2402"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16 Вырыв волокон</w:t>
            </w:r>
          </w:p>
        </w:tc>
        <w:tc>
          <w:tcPr>
            <w:tcW w:w="3696" w:type="dxa"/>
            <w:gridSpan w:val="2"/>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Не допускается</w:t>
            </w:r>
          </w:p>
        </w:tc>
        <w:tc>
          <w:tcPr>
            <w:tcW w:w="3511" w:type="dxa"/>
            <w:gridSpan w:val="2"/>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Допускается не более, %, поверхности листа</w:t>
            </w:r>
          </w:p>
        </w:tc>
        <w:tc>
          <w:tcPr>
            <w:tcW w:w="1663"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Допускается</w:t>
            </w:r>
          </w:p>
        </w:tc>
      </w:tr>
      <w:tr w:rsidR="00E37031" w:rsidRPr="00E37031" w:rsidTr="00E37031">
        <w:trPr>
          <w:tblCellSpacing w:w="15" w:type="dxa"/>
        </w:trPr>
        <w:tc>
          <w:tcPr>
            <w:tcW w:w="2402"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6" w:space="0" w:color="000000"/>
              <w:bottom w:val="nil"/>
              <w:right w:val="nil"/>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1848" w:type="dxa"/>
            <w:tcBorders>
              <w:top w:val="nil"/>
              <w:left w:val="nil"/>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1663"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5</w:t>
            </w:r>
          </w:p>
        </w:tc>
        <w:tc>
          <w:tcPr>
            <w:tcW w:w="1848"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15</w:t>
            </w:r>
          </w:p>
        </w:tc>
        <w:tc>
          <w:tcPr>
            <w:tcW w:w="1663"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r>
      <w:tr w:rsidR="00E37031" w:rsidRPr="00E37031" w:rsidTr="00E37031">
        <w:trPr>
          <w:tblCellSpacing w:w="15" w:type="dxa"/>
        </w:trPr>
        <w:tc>
          <w:tcPr>
            <w:tcW w:w="240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lastRenderedPageBreak/>
              <w:t>17 Ворсистость, рябь</w:t>
            </w:r>
          </w:p>
        </w:tc>
        <w:tc>
          <w:tcPr>
            <w:tcW w:w="3696"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Не допускается</w:t>
            </w:r>
          </w:p>
        </w:tc>
        <w:tc>
          <w:tcPr>
            <w:tcW w:w="5174" w:type="dxa"/>
            <w:gridSpan w:val="3"/>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Допускается</w:t>
            </w:r>
          </w:p>
        </w:tc>
      </w:tr>
      <w:tr w:rsidR="00E37031" w:rsidRPr="00E37031" w:rsidTr="00E37031">
        <w:trPr>
          <w:tblCellSpacing w:w="15" w:type="dxa"/>
        </w:trPr>
        <w:tc>
          <w:tcPr>
            <w:tcW w:w="240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18 Шероховатость поверхности</w:t>
            </w:r>
          </w:p>
        </w:tc>
        <w:tc>
          <w:tcPr>
            <w:tcW w:w="8870" w:type="dxa"/>
            <w:gridSpan w:val="5"/>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 xml:space="preserve">Параметр шероховатости </w:t>
            </w:r>
            <w:proofErr w:type="spellStart"/>
            <w:r w:rsidRPr="00E37031">
              <w:rPr>
                <w:rFonts w:ascii="Times New Roman" w:eastAsia="Times New Roman" w:hAnsi="Times New Roman" w:cs="Times New Roman"/>
                <w:i/>
                <w:iCs/>
                <w:sz w:val="24"/>
                <w:szCs w:val="24"/>
                <w:lang w:eastAsia="ru-RU"/>
              </w:rPr>
              <w:t>Rm</w:t>
            </w:r>
            <w:proofErr w:type="spellEnd"/>
            <w:r w:rsidRPr="00E37031">
              <w:rPr>
                <w:rFonts w:ascii="Times New Roman" w:eastAsia="Times New Roman" w:hAnsi="Times New Roman" w:cs="Times New Roman"/>
                <w:sz w:val="24"/>
                <w:szCs w:val="24"/>
                <w:lang w:eastAsia="ru-RU"/>
              </w:rPr>
              <w:t xml:space="preserve"> по </w:t>
            </w:r>
            <w:hyperlink r:id="rId29" w:history="1">
              <w:r w:rsidRPr="00E37031">
                <w:rPr>
                  <w:rFonts w:ascii="Times New Roman" w:eastAsia="Times New Roman" w:hAnsi="Times New Roman" w:cs="Times New Roman"/>
                  <w:color w:val="0000FF"/>
                  <w:sz w:val="24"/>
                  <w:szCs w:val="24"/>
                  <w:u w:val="single"/>
                  <w:lang w:eastAsia="ru-RU"/>
                </w:rPr>
                <w:t>ГОСТ 7016</w:t>
              </w:r>
            </w:hyperlink>
            <w:r w:rsidRPr="00E37031">
              <w:rPr>
                <w:rFonts w:ascii="Times New Roman" w:eastAsia="Times New Roman" w:hAnsi="Times New Roman" w:cs="Times New Roman"/>
                <w:sz w:val="24"/>
                <w:szCs w:val="24"/>
                <w:lang w:eastAsia="ru-RU"/>
              </w:rPr>
              <w:t xml:space="preserve"> должен быть не более 320 мкм</w:t>
            </w:r>
          </w:p>
        </w:tc>
      </w:tr>
      <w:tr w:rsidR="00E37031" w:rsidRPr="00E37031" w:rsidTr="00E37031">
        <w:trPr>
          <w:tblCellSpacing w:w="15" w:type="dxa"/>
        </w:trPr>
        <w:tc>
          <w:tcPr>
            <w:tcW w:w="11273" w:type="dxa"/>
            <w:gridSpan w:val="6"/>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240"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Примечание - Пороки древесины и дефекты обработки, не указанные в настоящей таблице, не допускаются.</w:t>
            </w:r>
          </w:p>
        </w:tc>
      </w:tr>
    </w:tbl>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4.2 Влажность шпона должна быть (6±2)%.</w:t>
      </w:r>
      <w:r w:rsidRPr="00E37031">
        <w:rPr>
          <w:rFonts w:ascii="Times New Roman" w:eastAsia="Times New Roman" w:hAnsi="Times New Roman" w:cs="Times New Roman"/>
          <w:sz w:val="24"/>
          <w:szCs w:val="24"/>
          <w:lang w:eastAsia="ru-RU"/>
        </w:rPr>
        <w:br/>
      </w:r>
    </w:p>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4.3 Предел прочности при растяжении шпона приведен в приложении А.</w:t>
      </w:r>
      <w:r w:rsidRPr="00E37031">
        <w:rPr>
          <w:rFonts w:ascii="Times New Roman" w:eastAsia="Times New Roman" w:hAnsi="Times New Roman" w:cs="Times New Roman"/>
          <w:sz w:val="24"/>
          <w:szCs w:val="24"/>
          <w:lang w:eastAsia="ru-RU"/>
        </w:rPr>
        <w:br/>
      </w:r>
    </w:p>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4.4 Учет шпона проводят в квадратных метрах и/или кубических метрах. Объем отдельного листа шпона определяют с точностью до 0,00001 м</w:t>
      </w:r>
      <w:r w:rsidRPr="00E37031">
        <w:rPr>
          <w:rFonts w:ascii="Times New Roman" w:eastAsia="Times New Roman" w:hAnsi="Times New Roman" w:cs="Times New Roman"/>
          <w:noProof/>
          <w:sz w:val="24"/>
          <w:szCs w:val="24"/>
          <w:lang w:eastAsia="ru-RU"/>
        </w:rPr>
        <mc:AlternateContent>
          <mc:Choice Requires="wps">
            <w:drawing>
              <wp:inline distT="0" distB="0" distL="0" distR="0" wp14:anchorId="764F73EE" wp14:editId="0120F3DA">
                <wp:extent cx="104775" cy="219075"/>
                <wp:effectExtent l="0" t="0" r="0" b="0"/>
                <wp:docPr id="52" name="AutoShape 67" descr="ГОСТ 99-2016 Шпон лущеный.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BCE213" id="AutoShape 67" o:spid="_x0000_s1026" alt="ГОСТ 99-2016 Шпон лущеный. Технические услов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" filled="f" stroked="f">
                <o:lock v:ext="edit" aspectratio="t"/>
                <w10:anchorlock/>
              </v:rect>
            </w:pict>
          </mc:Fallback>
        </mc:AlternateContent>
      </w:r>
      <w:r w:rsidRPr="00E37031">
        <w:rPr>
          <w:rFonts w:ascii="Times New Roman" w:eastAsia="Times New Roman" w:hAnsi="Times New Roman" w:cs="Times New Roman"/>
          <w:sz w:val="24"/>
          <w:szCs w:val="24"/>
          <w:lang w:eastAsia="ru-RU"/>
        </w:rPr>
        <w:t>, а объем партии шпона - с точностью до 0,01 м</w:t>
      </w:r>
      <w:r w:rsidRPr="00E37031">
        <w:rPr>
          <w:rFonts w:ascii="Times New Roman" w:eastAsia="Times New Roman" w:hAnsi="Times New Roman" w:cs="Times New Roman"/>
          <w:noProof/>
          <w:sz w:val="24"/>
          <w:szCs w:val="24"/>
          <w:lang w:eastAsia="ru-RU"/>
        </w:rPr>
        <mc:AlternateContent>
          <mc:Choice Requires="wps">
            <w:drawing>
              <wp:inline distT="0" distB="0" distL="0" distR="0" wp14:anchorId="611F6C44" wp14:editId="5C757A8E">
                <wp:extent cx="104775" cy="219075"/>
                <wp:effectExtent l="0" t="0" r="0" b="0"/>
                <wp:docPr id="51" name="AutoShape 68" descr="ГОСТ 99-2016 Шпон лущеный.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8F0A9" id="AutoShape 68" o:spid="_x0000_s1026" alt="ГОСТ 99-2016 Шпон лущеный. Технические услов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" filled="f" stroked="f">
                <o:lock v:ext="edit" aspectratio="t"/>
                <w10:anchorlock/>
              </v:rect>
            </w:pict>
          </mc:Fallback>
        </mc:AlternateContent>
      </w:r>
      <w:r w:rsidRPr="00E37031">
        <w:rPr>
          <w:rFonts w:ascii="Times New Roman" w:eastAsia="Times New Roman" w:hAnsi="Times New Roman" w:cs="Times New Roman"/>
          <w:sz w:val="24"/>
          <w:szCs w:val="24"/>
          <w:lang w:eastAsia="ru-RU"/>
        </w:rPr>
        <w:t>.</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t>Площадь листа шпона определяют с точностью до 0,01 м</w:t>
      </w:r>
      <w:r w:rsidRPr="00E37031">
        <w:rPr>
          <w:rFonts w:ascii="Times New Roman" w:eastAsia="Times New Roman" w:hAnsi="Times New Roman" w:cs="Times New Roman"/>
          <w:noProof/>
          <w:sz w:val="24"/>
          <w:szCs w:val="24"/>
          <w:lang w:eastAsia="ru-RU"/>
        </w:rPr>
        <mc:AlternateContent>
          <mc:Choice Requires="wps">
            <w:drawing>
              <wp:inline distT="0" distB="0" distL="0" distR="0" wp14:anchorId="0D8961D2" wp14:editId="30060C67">
                <wp:extent cx="104775" cy="219075"/>
                <wp:effectExtent l="0" t="0" r="0" b="0"/>
                <wp:docPr id="50" name="AutoShape 69" descr="ГОСТ 99-2016 Шпон лущеный.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CCB278" id="AutoShape 69" o:spid="_x0000_s1026" alt="ГОСТ 99-2016 Шпон лущеный. Технические услов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" filled="f" stroked="f">
                <o:lock v:ext="edit" aspectratio="t"/>
                <w10:anchorlock/>
              </v:rect>
            </w:pict>
          </mc:Fallback>
        </mc:AlternateContent>
      </w:r>
      <w:r w:rsidRPr="00E37031">
        <w:rPr>
          <w:rFonts w:ascii="Times New Roman" w:eastAsia="Times New Roman" w:hAnsi="Times New Roman" w:cs="Times New Roman"/>
          <w:sz w:val="24"/>
          <w:szCs w:val="24"/>
          <w:lang w:eastAsia="ru-RU"/>
        </w:rPr>
        <w:t>, а площадь листов партии - с точностью до 0,5 м</w:t>
      </w:r>
      <w:r w:rsidRPr="00E37031">
        <w:rPr>
          <w:rFonts w:ascii="Times New Roman" w:eastAsia="Times New Roman" w:hAnsi="Times New Roman" w:cs="Times New Roman"/>
          <w:noProof/>
          <w:sz w:val="24"/>
          <w:szCs w:val="24"/>
          <w:lang w:eastAsia="ru-RU"/>
        </w:rPr>
        <mc:AlternateContent>
          <mc:Choice Requires="wps">
            <w:drawing>
              <wp:inline distT="0" distB="0" distL="0" distR="0" wp14:anchorId="6A7A6517" wp14:editId="71F30539">
                <wp:extent cx="104775" cy="219075"/>
                <wp:effectExtent l="0" t="0" r="0" b="0"/>
                <wp:docPr id="49" name="AutoShape 70" descr="ГОСТ 99-2016 Шпон лущеный.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C16249" id="AutoShape 70" o:spid="_x0000_s1026" alt="ГОСТ 99-2016 Шпон лущеный. Технические услов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" filled="f" stroked="f">
                <o:lock v:ext="edit" aspectratio="t"/>
                <w10:anchorlock/>
              </v:rect>
            </w:pict>
          </mc:Fallback>
        </mc:AlternateContent>
      </w:r>
      <w:r w:rsidRPr="00E37031">
        <w:rPr>
          <w:rFonts w:ascii="Times New Roman" w:eastAsia="Times New Roman" w:hAnsi="Times New Roman" w:cs="Times New Roman"/>
          <w:sz w:val="24"/>
          <w:szCs w:val="24"/>
          <w:lang w:eastAsia="ru-RU"/>
        </w:rPr>
        <w:t>.</w:t>
      </w:r>
      <w:r w:rsidRPr="00E37031">
        <w:rPr>
          <w:rFonts w:ascii="Times New Roman" w:eastAsia="Times New Roman" w:hAnsi="Times New Roman" w:cs="Times New Roman"/>
          <w:sz w:val="24"/>
          <w:szCs w:val="24"/>
          <w:lang w:eastAsia="ru-RU"/>
        </w:rPr>
        <w:br/>
      </w:r>
    </w:p>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b/>
          <w:bCs/>
          <w:sz w:val="24"/>
          <w:szCs w:val="24"/>
          <w:lang w:eastAsia="ru-RU"/>
        </w:rPr>
        <w:t>4.5 Маркировка</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t>На пакет шпона наносят маркировку, содержащую:</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t>- наименование предприятия-изготовителя и/или его товарный знак;</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t>- условное обозначение шпона;</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t>- площадь и объем шпона, м</w:t>
      </w:r>
      <w:r w:rsidRPr="00E37031">
        <w:rPr>
          <w:rFonts w:ascii="Times New Roman" w:eastAsia="Times New Roman" w:hAnsi="Times New Roman" w:cs="Times New Roman"/>
          <w:noProof/>
          <w:sz w:val="24"/>
          <w:szCs w:val="24"/>
          <w:lang w:eastAsia="ru-RU"/>
        </w:rPr>
        <mc:AlternateContent>
          <mc:Choice Requires="wps">
            <w:drawing>
              <wp:inline distT="0" distB="0" distL="0" distR="0" wp14:anchorId="74851F36" wp14:editId="5AF8A959">
                <wp:extent cx="104775" cy="219075"/>
                <wp:effectExtent l="0" t="0" r="0" b="0"/>
                <wp:docPr id="48" name="AutoShape 71" descr="ГОСТ 99-2016 Шпон лущеный.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2EF845" id="AutoShape 71" o:spid="_x0000_s1026" alt="ГОСТ 99-2016 Шпон лущеный. Технические услов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" filled="f" stroked="f">
                <o:lock v:ext="edit" aspectratio="t"/>
                <w10:anchorlock/>
              </v:rect>
            </w:pict>
          </mc:Fallback>
        </mc:AlternateContent>
      </w:r>
      <w:r w:rsidRPr="00E37031">
        <w:rPr>
          <w:rFonts w:ascii="Times New Roman" w:eastAsia="Times New Roman" w:hAnsi="Times New Roman" w:cs="Times New Roman"/>
          <w:sz w:val="24"/>
          <w:szCs w:val="24"/>
          <w:lang w:eastAsia="ru-RU"/>
        </w:rPr>
        <w:t xml:space="preserve"> и/или м</w:t>
      </w:r>
      <w:r w:rsidRPr="00E37031">
        <w:rPr>
          <w:rFonts w:ascii="Times New Roman" w:eastAsia="Times New Roman" w:hAnsi="Times New Roman" w:cs="Times New Roman"/>
          <w:noProof/>
          <w:sz w:val="24"/>
          <w:szCs w:val="24"/>
          <w:lang w:eastAsia="ru-RU"/>
        </w:rPr>
        <mc:AlternateContent>
          <mc:Choice Requires="wps">
            <w:drawing>
              <wp:inline distT="0" distB="0" distL="0" distR="0" wp14:anchorId="320B3E20" wp14:editId="02272F6A">
                <wp:extent cx="104775" cy="219075"/>
                <wp:effectExtent l="0" t="0" r="0" b="0"/>
                <wp:docPr id="47" name="AutoShape 72" descr="ГОСТ 99-2016 Шпон лущеный.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95C1EF" id="AutoShape 72" o:spid="_x0000_s1026" alt="ГОСТ 99-2016 Шпон лущеный. Технические услов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" filled="f" stroked="f">
                <o:lock v:ext="edit" aspectratio="t"/>
                <w10:anchorlock/>
              </v:rect>
            </w:pict>
          </mc:Fallback>
        </mc:AlternateContent>
      </w:r>
      <w:r w:rsidRPr="00E37031">
        <w:rPr>
          <w:rFonts w:ascii="Times New Roman" w:eastAsia="Times New Roman" w:hAnsi="Times New Roman" w:cs="Times New Roman"/>
          <w:sz w:val="24"/>
          <w:szCs w:val="24"/>
          <w:lang w:eastAsia="ru-RU"/>
        </w:rPr>
        <w:t>.</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t>Маркировку наносят непосредственно на пакет или ярлык несмываемой краской, а также наносят манипуляционный знак "Беречь от влаги".</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t xml:space="preserve">Транспортная маркировка - по </w:t>
      </w:r>
      <w:hyperlink r:id="rId30" w:history="1">
        <w:r w:rsidRPr="00E37031">
          <w:rPr>
            <w:rFonts w:ascii="Times New Roman" w:eastAsia="Times New Roman" w:hAnsi="Times New Roman" w:cs="Times New Roman"/>
            <w:color w:val="0000FF"/>
            <w:sz w:val="24"/>
            <w:szCs w:val="24"/>
            <w:u w:val="single"/>
            <w:lang w:eastAsia="ru-RU"/>
          </w:rPr>
          <w:t>ГОСТ 14192</w:t>
        </w:r>
      </w:hyperlink>
      <w:r w:rsidRPr="00E37031">
        <w:rPr>
          <w:rFonts w:ascii="Times New Roman" w:eastAsia="Times New Roman" w:hAnsi="Times New Roman" w:cs="Times New Roman"/>
          <w:sz w:val="24"/>
          <w:szCs w:val="24"/>
          <w:lang w:eastAsia="ru-RU"/>
        </w:rPr>
        <w:t>.</w:t>
      </w:r>
      <w:r w:rsidRPr="00E37031">
        <w:rPr>
          <w:rFonts w:ascii="Times New Roman" w:eastAsia="Times New Roman" w:hAnsi="Times New Roman" w:cs="Times New Roman"/>
          <w:sz w:val="24"/>
          <w:szCs w:val="24"/>
          <w:lang w:eastAsia="ru-RU"/>
        </w:rPr>
        <w:br/>
      </w:r>
    </w:p>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b/>
          <w:bCs/>
          <w:sz w:val="24"/>
          <w:szCs w:val="24"/>
          <w:lang w:eastAsia="ru-RU"/>
        </w:rPr>
        <w:t>4.6 Пакетирование и упаковка</w:t>
      </w:r>
      <w:r w:rsidRPr="00E37031">
        <w:rPr>
          <w:rFonts w:ascii="Times New Roman" w:eastAsia="Times New Roman" w:hAnsi="Times New Roman" w:cs="Times New Roman"/>
          <w:sz w:val="24"/>
          <w:szCs w:val="24"/>
          <w:lang w:eastAsia="ru-RU"/>
        </w:rPr>
        <w:br/>
      </w:r>
    </w:p>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4.6.1 Листы шпона должны быть сформированы в пакеты отдельно по сортам, породам и размерам.</w:t>
      </w:r>
      <w:r w:rsidRPr="00E37031">
        <w:rPr>
          <w:rFonts w:ascii="Times New Roman" w:eastAsia="Times New Roman" w:hAnsi="Times New Roman" w:cs="Times New Roman"/>
          <w:sz w:val="24"/>
          <w:szCs w:val="24"/>
          <w:lang w:eastAsia="ru-RU"/>
        </w:rPr>
        <w:br/>
      </w:r>
    </w:p>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4.6.2 Упаковка должна обеспечивать сохранность и целостность продукции при транспортировании и хранении. По согласованию с потребителем листы шпона могут поставляться без упаковки.</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lastRenderedPageBreak/>
        <w:br/>
      </w:r>
    </w:p>
    <w:p w:rsidR="00E37031" w:rsidRPr="00E37031" w:rsidRDefault="00E37031" w:rsidP="00E3703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37031">
        <w:rPr>
          <w:rFonts w:ascii="Times New Roman" w:eastAsia="Times New Roman" w:hAnsi="Times New Roman" w:cs="Times New Roman"/>
          <w:b/>
          <w:bCs/>
          <w:sz w:val="36"/>
          <w:szCs w:val="36"/>
          <w:lang w:eastAsia="ru-RU"/>
        </w:rPr>
        <w:t>5 Требования безопасности и охрана окружающей среды</w:t>
      </w:r>
    </w:p>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 xml:space="preserve">К производству шпона допускаются лица не моложе 18 лет и не имеющие медицинских противопоказаний. Лица, связанные с изготовлением шпона, должны быть обеспечены средствами индивидуальной защиты по </w:t>
      </w:r>
      <w:hyperlink r:id="rId31" w:history="1">
        <w:r w:rsidRPr="00E37031">
          <w:rPr>
            <w:rFonts w:ascii="Times New Roman" w:eastAsia="Times New Roman" w:hAnsi="Times New Roman" w:cs="Times New Roman"/>
            <w:color w:val="0000FF"/>
            <w:sz w:val="24"/>
            <w:szCs w:val="24"/>
            <w:u w:val="single"/>
            <w:lang w:eastAsia="ru-RU"/>
          </w:rPr>
          <w:t>ГОСТ 12.4.011</w:t>
        </w:r>
      </w:hyperlink>
      <w:r w:rsidRPr="00E37031">
        <w:rPr>
          <w:rFonts w:ascii="Times New Roman" w:eastAsia="Times New Roman" w:hAnsi="Times New Roman" w:cs="Times New Roman"/>
          <w:sz w:val="24"/>
          <w:szCs w:val="24"/>
          <w:lang w:eastAsia="ru-RU"/>
        </w:rPr>
        <w:t xml:space="preserve"> (специальной одеждой, защитными очками и комбинированными рукавицами).</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r>
    </w:p>
    <w:p w:rsidR="00E37031" w:rsidRPr="00E37031" w:rsidRDefault="00E37031" w:rsidP="00E3703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37031">
        <w:rPr>
          <w:rFonts w:ascii="Times New Roman" w:eastAsia="Times New Roman" w:hAnsi="Times New Roman" w:cs="Times New Roman"/>
          <w:b/>
          <w:bCs/>
          <w:sz w:val="36"/>
          <w:szCs w:val="36"/>
          <w:lang w:eastAsia="ru-RU"/>
        </w:rPr>
        <w:t>6 Правила приемки</w:t>
      </w:r>
    </w:p>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6.1 Шпон принимают партиями. Партия должна состоять из шпона одной породы древесины, сорта, размера и оформлена одним документом о качестве, содержащим:</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t>- наименование страны-изготовителя;</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t>- наименование предприятия-изготовителя и/или товарный знак и его адрес;</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t>- условное обозначение шпона;</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t>- объем или площадь листов шпона в партии;</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t>- штамп технического контроля или печать предприятия-изготовителя.</w:t>
      </w:r>
      <w:r w:rsidRPr="00E37031">
        <w:rPr>
          <w:rFonts w:ascii="Times New Roman" w:eastAsia="Times New Roman" w:hAnsi="Times New Roman" w:cs="Times New Roman"/>
          <w:sz w:val="24"/>
          <w:szCs w:val="24"/>
          <w:lang w:eastAsia="ru-RU"/>
        </w:rPr>
        <w:br/>
      </w:r>
    </w:p>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6.2 Качество и размеры листов шпона проверяют выборочным контролем. Допускается в соответствии с условиями договора (контракта) проверку осуществлять сплошным контролем.</w:t>
      </w:r>
      <w:r w:rsidRPr="00E37031">
        <w:rPr>
          <w:rFonts w:ascii="Times New Roman" w:eastAsia="Times New Roman" w:hAnsi="Times New Roman" w:cs="Times New Roman"/>
          <w:sz w:val="24"/>
          <w:szCs w:val="24"/>
          <w:lang w:eastAsia="ru-RU"/>
        </w:rPr>
        <w:br/>
      </w:r>
    </w:p>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 xml:space="preserve">6.3 При выборочном контроле листы шпона отбирают "вслепую" по </w:t>
      </w:r>
      <w:hyperlink r:id="rId32" w:history="1">
        <w:r w:rsidRPr="00E37031">
          <w:rPr>
            <w:rFonts w:ascii="Times New Roman" w:eastAsia="Times New Roman" w:hAnsi="Times New Roman" w:cs="Times New Roman"/>
            <w:color w:val="0000FF"/>
            <w:sz w:val="24"/>
            <w:szCs w:val="24"/>
            <w:u w:val="single"/>
            <w:lang w:eastAsia="ru-RU"/>
          </w:rPr>
          <w:t>ГОСТ 18321</w:t>
        </w:r>
      </w:hyperlink>
      <w:r w:rsidRPr="00E37031">
        <w:rPr>
          <w:rFonts w:ascii="Times New Roman" w:eastAsia="Times New Roman" w:hAnsi="Times New Roman" w:cs="Times New Roman"/>
          <w:sz w:val="24"/>
          <w:szCs w:val="24"/>
          <w:lang w:eastAsia="ru-RU"/>
        </w:rPr>
        <w:t xml:space="preserve"> в количестве, указанном в таблице 4.</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t>Таблица 4</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93"/>
        <w:gridCol w:w="1681"/>
        <w:gridCol w:w="1836"/>
        <w:gridCol w:w="1794"/>
        <w:gridCol w:w="1851"/>
      </w:tblGrid>
      <w:tr w:rsidR="00E37031" w:rsidRPr="00E37031" w:rsidTr="00E37031">
        <w:trPr>
          <w:trHeight w:val="15"/>
          <w:tblCellSpacing w:w="15" w:type="dxa"/>
        </w:trPr>
        <w:tc>
          <w:tcPr>
            <w:tcW w:w="2957" w:type="dxa"/>
            <w:vAlign w:val="cente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c>
          <w:tcPr>
            <w:tcW w:w="2033" w:type="dxa"/>
            <w:vAlign w:val="cente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2033" w:type="dxa"/>
            <w:vAlign w:val="cente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2218" w:type="dxa"/>
            <w:vAlign w:val="cente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2033" w:type="dxa"/>
            <w:vAlign w:val="cente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r>
      <w:tr w:rsidR="00E37031" w:rsidRPr="00E37031" w:rsidTr="00E37031">
        <w:trPr>
          <w:tblCellSpacing w:w="15" w:type="dxa"/>
        </w:trPr>
        <w:tc>
          <w:tcPr>
            <w:tcW w:w="11273" w:type="dxa"/>
            <w:gridSpan w:val="5"/>
            <w:tcBorders>
              <w:top w:val="nil"/>
              <w:left w:val="nil"/>
              <w:bottom w:val="single" w:sz="6" w:space="0" w:color="000000"/>
              <w:right w:val="nil"/>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В листах</w:t>
            </w:r>
          </w:p>
        </w:tc>
      </w:tr>
      <w:tr w:rsidR="00E37031" w:rsidRPr="00E37031" w:rsidTr="00E37031">
        <w:trPr>
          <w:tblCellSpacing w:w="15" w:type="dxa"/>
        </w:trPr>
        <w:tc>
          <w:tcPr>
            <w:tcW w:w="2957"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Объем партии</w:t>
            </w:r>
          </w:p>
        </w:tc>
        <w:tc>
          <w:tcPr>
            <w:tcW w:w="8316" w:type="dxa"/>
            <w:gridSpan w:val="4"/>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Контролируемые показатели по пунктам</w:t>
            </w:r>
          </w:p>
        </w:tc>
      </w:tr>
      <w:tr w:rsidR="00E37031" w:rsidRPr="00E37031" w:rsidTr="00E37031">
        <w:trPr>
          <w:tblCellSpacing w:w="15" w:type="dxa"/>
        </w:trPr>
        <w:tc>
          <w:tcPr>
            <w:tcW w:w="2957" w:type="dxa"/>
            <w:tcBorders>
              <w:top w:val="nil"/>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c>
          <w:tcPr>
            <w:tcW w:w="4066"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3.2.1, 3.2.2</w:t>
            </w: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4.1</w:t>
            </w:r>
          </w:p>
        </w:tc>
      </w:tr>
      <w:tr w:rsidR="00E37031" w:rsidRPr="00E37031" w:rsidTr="00E37031">
        <w:trPr>
          <w:tblCellSpacing w:w="15" w:type="dxa"/>
        </w:trPr>
        <w:tc>
          <w:tcPr>
            <w:tcW w:w="2957"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Объем выборки</w:t>
            </w:r>
          </w:p>
        </w:tc>
        <w:tc>
          <w:tcPr>
            <w:tcW w:w="203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Приемочное число</w:t>
            </w:r>
          </w:p>
        </w:tc>
        <w:tc>
          <w:tcPr>
            <w:tcW w:w="221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Объем выборки</w:t>
            </w:r>
          </w:p>
        </w:tc>
        <w:tc>
          <w:tcPr>
            <w:tcW w:w="203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Приемочное число</w:t>
            </w:r>
          </w:p>
        </w:tc>
      </w:tr>
      <w:tr w:rsidR="00E37031" w:rsidRPr="00E37031" w:rsidTr="00E37031">
        <w:trPr>
          <w:tblCellSpacing w:w="15" w:type="dxa"/>
        </w:trPr>
        <w:tc>
          <w:tcPr>
            <w:tcW w:w="295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До 500</w:t>
            </w:r>
          </w:p>
        </w:tc>
        <w:tc>
          <w:tcPr>
            <w:tcW w:w="203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8</w:t>
            </w:r>
          </w:p>
        </w:tc>
        <w:tc>
          <w:tcPr>
            <w:tcW w:w="203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13</w:t>
            </w:r>
          </w:p>
        </w:tc>
        <w:tc>
          <w:tcPr>
            <w:tcW w:w="203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1</w:t>
            </w:r>
          </w:p>
        </w:tc>
      </w:tr>
      <w:tr w:rsidR="00E37031" w:rsidRPr="00E37031" w:rsidTr="00E37031">
        <w:trPr>
          <w:tblCellSpacing w:w="15" w:type="dxa"/>
        </w:trPr>
        <w:tc>
          <w:tcPr>
            <w:tcW w:w="295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От 501 до 1200</w:t>
            </w:r>
          </w:p>
        </w:tc>
        <w:tc>
          <w:tcPr>
            <w:tcW w:w="203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13</w:t>
            </w:r>
          </w:p>
        </w:tc>
        <w:tc>
          <w:tcPr>
            <w:tcW w:w="203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20</w:t>
            </w:r>
          </w:p>
        </w:tc>
        <w:tc>
          <w:tcPr>
            <w:tcW w:w="203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2</w:t>
            </w:r>
          </w:p>
        </w:tc>
      </w:tr>
      <w:tr w:rsidR="00E37031" w:rsidRPr="00E37031" w:rsidTr="00E37031">
        <w:trPr>
          <w:tblCellSpacing w:w="15" w:type="dxa"/>
        </w:trPr>
        <w:tc>
          <w:tcPr>
            <w:tcW w:w="295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lastRenderedPageBreak/>
              <w:t>От 1201 до 3200</w:t>
            </w:r>
          </w:p>
        </w:tc>
        <w:tc>
          <w:tcPr>
            <w:tcW w:w="203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13</w:t>
            </w:r>
          </w:p>
        </w:tc>
        <w:tc>
          <w:tcPr>
            <w:tcW w:w="203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32</w:t>
            </w:r>
          </w:p>
        </w:tc>
        <w:tc>
          <w:tcPr>
            <w:tcW w:w="203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3</w:t>
            </w:r>
          </w:p>
        </w:tc>
      </w:tr>
      <w:tr w:rsidR="00E37031" w:rsidRPr="00E37031" w:rsidTr="00E37031">
        <w:trPr>
          <w:tblCellSpacing w:w="15" w:type="dxa"/>
        </w:trPr>
        <w:tc>
          <w:tcPr>
            <w:tcW w:w="295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От 3201 до 10000</w:t>
            </w:r>
          </w:p>
        </w:tc>
        <w:tc>
          <w:tcPr>
            <w:tcW w:w="203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20</w:t>
            </w:r>
          </w:p>
        </w:tc>
        <w:tc>
          <w:tcPr>
            <w:tcW w:w="203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2</w:t>
            </w:r>
          </w:p>
        </w:tc>
        <w:tc>
          <w:tcPr>
            <w:tcW w:w="221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32</w:t>
            </w:r>
          </w:p>
        </w:tc>
        <w:tc>
          <w:tcPr>
            <w:tcW w:w="203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3</w:t>
            </w:r>
          </w:p>
        </w:tc>
      </w:tr>
    </w:tbl>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6.4 Партию считают соответствующей требованиям настоящего стандарта, если в выборке:</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t>- количество листов шпона, не отвечающего требованиям настоящего стандарта по размерам, косине, нормам ограничения пороков древесины и дефектов обработки, меньше приемочного числа, установленного в таблице 4, или равно ему;</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t>- влажность шпона соответствует указанной в 4.2.</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r>
    </w:p>
    <w:p w:rsidR="00E37031" w:rsidRPr="00E37031" w:rsidRDefault="00E37031" w:rsidP="00E3703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37031">
        <w:rPr>
          <w:rFonts w:ascii="Times New Roman" w:eastAsia="Times New Roman" w:hAnsi="Times New Roman" w:cs="Times New Roman"/>
          <w:b/>
          <w:bCs/>
          <w:sz w:val="36"/>
          <w:szCs w:val="36"/>
          <w:lang w:eastAsia="ru-RU"/>
        </w:rPr>
        <w:t>7 Методы контроля</w:t>
      </w:r>
    </w:p>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 xml:space="preserve">7.1 Измерение пороков древесины и дефектов обработки - по </w:t>
      </w:r>
      <w:hyperlink r:id="rId33" w:history="1">
        <w:r w:rsidRPr="00E37031">
          <w:rPr>
            <w:rFonts w:ascii="Times New Roman" w:eastAsia="Times New Roman" w:hAnsi="Times New Roman" w:cs="Times New Roman"/>
            <w:color w:val="0000FF"/>
            <w:sz w:val="24"/>
            <w:szCs w:val="24"/>
            <w:u w:val="single"/>
            <w:lang w:eastAsia="ru-RU"/>
          </w:rPr>
          <w:t>ГОСТ 2140</w:t>
        </w:r>
      </w:hyperlink>
      <w:r w:rsidRPr="00E37031">
        <w:rPr>
          <w:rFonts w:ascii="Times New Roman" w:eastAsia="Times New Roman" w:hAnsi="Times New Roman" w:cs="Times New Roman"/>
          <w:sz w:val="24"/>
          <w:szCs w:val="24"/>
          <w:lang w:eastAsia="ru-RU"/>
        </w:rPr>
        <w:t xml:space="preserve"> и </w:t>
      </w:r>
      <w:hyperlink r:id="rId34" w:history="1">
        <w:r w:rsidRPr="00E37031">
          <w:rPr>
            <w:rFonts w:ascii="Times New Roman" w:eastAsia="Times New Roman" w:hAnsi="Times New Roman" w:cs="Times New Roman"/>
            <w:color w:val="0000FF"/>
            <w:sz w:val="24"/>
            <w:szCs w:val="24"/>
            <w:u w:val="single"/>
            <w:lang w:eastAsia="ru-RU"/>
          </w:rPr>
          <w:t>ГОСТ 15812</w:t>
        </w:r>
      </w:hyperlink>
      <w:r w:rsidRPr="00E37031">
        <w:rPr>
          <w:rFonts w:ascii="Times New Roman" w:eastAsia="Times New Roman" w:hAnsi="Times New Roman" w:cs="Times New Roman"/>
          <w:sz w:val="24"/>
          <w:szCs w:val="24"/>
          <w:lang w:eastAsia="ru-RU"/>
        </w:rPr>
        <w:t>.</w:t>
      </w:r>
      <w:r w:rsidRPr="00E37031">
        <w:rPr>
          <w:rFonts w:ascii="Times New Roman" w:eastAsia="Times New Roman" w:hAnsi="Times New Roman" w:cs="Times New Roman"/>
          <w:sz w:val="24"/>
          <w:szCs w:val="24"/>
          <w:lang w:eastAsia="ru-RU"/>
        </w:rPr>
        <w:br/>
      </w:r>
    </w:p>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7.2 За диаметр сучка (отверстия) принимают среднеарифметическое значение минимального и максимального диаметров.</w:t>
      </w:r>
      <w:r w:rsidRPr="00E37031">
        <w:rPr>
          <w:rFonts w:ascii="Times New Roman" w:eastAsia="Times New Roman" w:hAnsi="Times New Roman" w:cs="Times New Roman"/>
          <w:sz w:val="24"/>
          <w:szCs w:val="24"/>
          <w:lang w:eastAsia="ru-RU"/>
        </w:rPr>
        <w:br/>
      </w:r>
    </w:p>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 xml:space="preserve">7.3 Длину и ширину шпона измеряют на расстоянии не менее 100 мм от кромки листа с погрешностью 1 мм металлической рулеткой по </w:t>
      </w:r>
      <w:hyperlink r:id="rId35" w:history="1">
        <w:r w:rsidRPr="00E37031">
          <w:rPr>
            <w:rFonts w:ascii="Times New Roman" w:eastAsia="Times New Roman" w:hAnsi="Times New Roman" w:cs="Times New Roman"/>
            <w:color w:val="0000FF"/>
            <w:sz w:val="24"/>
            <w:szCs w:val="24"/>
            <w:u w:val="single"/>
            <w:lang w:eastAsia="ru-RU"/>
          </w:rPr>
          <w:t>ГОСТ 7502</w:t>
        </w:r>
      </w:hyperlink>
      <w:r w:rsidRPr="00E37031">
        <w:rPr>
          <w:rFonts w:ascii="Times New Roman" w:eastAsia="Times New Roman" w:hAnsi="Times New Roman" w:cs="Times New Roman"/>
          <w:sz w:val="24"/>
          <w:szCs w:val="24"/>
          <w:lang w:eastAsia="ru-RU"/>
        </w:rPr>
        <w:t>.</w:t>
      </w:r>
      <w:r w:rsidRPr="00E37031">
        <w:rPr>
          <w:rFonts w:ascii="Times New Roman" w:eastAsia="Times New Roman" w:hAnsi="Times New Roman" w:cs="Times New Roman"/>
          <w:sz w:val="24"/>
          <w:szCs w:val="24"/>
          <w:lang w:eastAsia="ru-RU"/>
        </w:rPr>
        <w:br/>
      </w:r>
    </w:p>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 xml:space="preserve">7.4 Толщину измеряют на расстоянии не менее 25 мм от кромок посередине каждой стороны листа </w:t>
      </w:r>
      <w:proofErr w:type="spellStart"/>
      <w:r w:rsidRPr="00E37031">
        <w:rPr>
          <w:rFonts w:ascii="Times New Roman" w:eastAsia="Times New Roman" w:hAnsi="Times New Roman" w:cs="Times New Roman"/>
          <w:sz w:val="24"/>
          <w:szCs w:val="24"/>
          <w:lang w:eastAsia="ru-RU"/>
        </w:rPr>
        <w:t>толщиномером</w:t>
      </w:r>
      <w:proofErr w:type="spellEnd"/>
      <w:r w:rsidRPr="00E37031">
        <w:rPr>
          <w:rFonts w:ascii="Times New Roman" w:eastAsia="Times New Roman" w:hAnsi="Times New Roman" w:cs="Times New Roman"/>
          <w:sz w:val="24"/>
          <w:szCs w:val="24"/>
          <w:lang w:eastAsia="ru-RU"/>
        </w:rPr>
        <w:t xml:space="preserve"> по </w:t>
      </w:r>
      <w:hyperlink r:id="rId36" w:history="1">
        <w:r w:rsidRPr="00E37031">
          <w:rPr>
            <w:rFonts w:ascii="Times New Roman" w:eastAsia="Times New Roman" w:hAnsi="Times New Roman" w:cs="Times New Roman"/>
            <w:color w:val="0000FF"/>
            <w:sz w:val="24"/>
            <w:szCs w:val="24"/>
            <w:u w:val="single"/>
            <w:lang w:eastAsia="ru-RU"/>
          </w:rPr>
          <w:t>ГОСТ 11358</w:t>
        </w:r>
      </w:hyperlink>
      <w:r w:rsidRPr="00E37031">
        <w:rPr>
          <w:rFonts w:ascii="Times New Roman" w:eastAsia="Times New Roman" w:hAnsi="Times New Roman" w:cs="Times New Roman"/>
          <w:sz w:val="24"/>
          <w:szCs w:val="24"/>
          <w:lang w:eastAsia="ru-RU"/>
        </w:rPr>
        <w:t xml:space="preserve"> или микрометром по </w:t>
      </w:r>
      <w:hyperlink r:id="rId37" w:history="1">
        <w:r w:rsidRPr="00E37031">
          <w:rPr>
            <w:rFonts w:ascii="Times New Roman" w:eastAsia="Times New Roman" w:hAnsi="Times New Roman" w:cs="Times New Roman"/>
            <w:color w:val="0000FF"/>
            <w:sz w:val="24"/>
            <w:szCs w:val="24"/>
            <w:u w:val="single"/>
            <w:lang w:eastAsia="ru-RU"/>
          </w:rPr>
          <w:t>ГОСТ 6507</w:t>
        </w:r>
      </w:hyperlink>
      <w:r w:rsidRPr="00E37031">
        <w:rPr>
          <w:rFonts w:ascii="Times New Roman" w:eastAsia="Times New Roman" w:hAnsi="Times New Roman" w:cs="Times New Roman"/>
          <w:sz w:val="24"/>
          <w:szCs w:val="24"/>
          <w:lang w:eastAsia="ru-RU"/>
        </w:rPr>
        <w:t xml:space="preserve"> с погрешностью не более 0,01 мм.</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t>За фактическую толщину листа принимают среднеарифметическое значение результатов четырех измерений.</w:t>
      </w:r>
      <w:r w:rsidRPr="00E37031">
        <w:rPr>
          <w:rFonts w:ascii="Times New Roman" w:eastAsia="Times New Roman" w:hAnsi="Times New Roman" w:cs="Times New Roman"/>
          <w:sz w:val="24"/>
          <w:szCs w:val="24"/>
          <w:lang w:eastAsia="ru-RU"/>
        </w:rPr>
        <w:br/>
      </w:r>
    </w:p>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 xml:space="preserve">7.5 Отбор образцов для физико-механических испытаний - по </w:t>
      </w:r>
      <w:hyperlink r:id="rId38" w:history="1">
        <w:r w:rsidRPr="00E37031">
          <w:rPr>
            <w:rFonts w:ascii="Times New Roman" w:eastAsia="Times New Roman" w:hAnsi="Times New Roman" w:cs="Times New Roman"/>
            <w:color w:val="0000FF"/>
            <w:sz w:val="24"/>
            <w:szCs w:val="24"/>
            <w:u w:val="single"/>
            <w:lang w:eastAsia="ru-RU"/>
          </w:rPr>
          <w:t>ГОСТ 20800</w:t>
        </w:r>
      </w:hyperlink>
      <w:r w:rsidRPr="00E37031">
        <w:rPr>
          <w:rFonts w:ascii="Times New Roman" w:eastAsia="Times New Roman" w:hAnsi="Times New Roman" w:cs="Times New Roman"/>
          <w:sz w:val="24"/>
          <w:szCs w:val="24"/>
          <w:lang w:eastAsia="ru-RU"/>
        </w:rPr>
        <w:t>.</w:t>
      </w:r>
      <w:r w:rsidRPr="00E37031">
        <w:rPr>
          <w:rFonts w:ascii="Times New Roman" w:eastAsia="Times New Roman" w:hAnsi="Times New Roman" w:cs="Times New Roman"/>
          <w:sz w:val="24"/>
          <w:szCs w:val="24"/>
          <w:lang w:eastAsia="ru-RU"/>
        </w:rPr>
        <w:br/>
      </w:r>
    </w:p>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 xml:space="preserve">7.6 Шероховатость поверхности шпона - по </w:t>
      </w:r>
      <w:hyperlink r:id="rId39" w:history="1">
        <w:r w:rsidRPr="00E37031">
          <w:rPr>
            <w:rFonts w:ascii="Times New Roman" w:eastAsia="Times New Roman" w:hAnsi="Times New Roman" w:cs="Times New Roman"/>
            <w:color w:val="0000FF"/>
            <w:sz w:val="24"/>
            <w:szCs w:val="24"/>
            <w:u w:val="single"/>
            <w:lang w:eastAsia="ru-RU"/>
          </w:rPr>
          <w:t>ГОСТ 15612</w:t>
        </w:r>
      </w:hyperlink>
      <w:r w:rsidRPr="00E37031">
        <w:rPr>
          <w:rFonts w:ascii="Times New Roman" w:eastAsia="Times New Roman" w:hAnsi="Times New Roman" w:cs="Times New Roman"/>
          <w:sz w:val="24"/>
          <w:szCs w:val="24"/>
          <w:lang w:eastAsia="ru-RU"/>
        </w:rPr>
        <w:t>.</w:t>
      </w:r>
      <w:r w:rsidRPr="00E37031">
        <w:rPr>
          <w:rFonts w:ascii="Times New Roman" w:eastAsia="Times New Roman" w:hAnsi="Times New Roman" w:cs="Times New Roman"/>
          <w:sz w:val="24"/>
          <w:szCs w:val="24"/>
          <w:lang w:eastAsia="ru-RU"/>
        </w:rPr>
        <w:br/>
      </w:r>
    </w:p>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 xml:space="preserve">7.7 Влажность шпона - по </w:t>
      </w:r>
      <w:hyperlink r:id="rId40" w:history="1">
        <w:r w:rsidRPr="00E37031">
          <w:rPr>
            <w:rFonts w:ascii="Times New Roman" w:eastAsia="Times New Roman" w:hAnsi="Times New Roman" w:cs="Times New Roman"/>
            <w:color w:val="0000FF"/>
            <w:sz w:val="24"/>
            <w:szCs w:val="24"/>
            <w:u w:val="single"/>
            <w:lang w:eastAsia="ru-RU"/>
          </w:rPr>
          <w:t>ГОСТ 20800</w:t>
        </w:r>
      </w:hyperlink>
      <w:r w:rsidRPr="00E37031">
        <w:rPr>
          <w:rFonts w:ascii="Times New Roman" w:eastAsia="Times New Roman" w:hAnsi="Times New Roman" w:cs="Times New Roman"/>
          <w:sz w:val="24"/>
          <w:szCs w:val="24"/>
          <w:lang w:eastAsia="ru-RU"/>
        </w:rPr>
        <w:t>.</w:t>
      </w:r>
      <w:r w:rsidRPr="00E37031">
        <w:rPr>
          <w:rFonts w:ascii="Times New Roman" w:eastAsia="Times New Roman" w:hAnsi="Times New Roman" w:cs="Times New Roman"/>
          <w:sz w:val="24"/>
          <w:szCs w:val="24"/>
          <w:lang w:eastAsia="ru-RU"/>
        </w:rPr>
        <w:br/>
      </w:r>
    </w:p>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 xml:space="preserve">7.8 Косину листа определяют угольником по </w:t>
      </w:r>
      <w:hyperlink r:id="rId41" w:history="1">
        <w:r w:rsidRPr="00E37031">
          <w:rPr>
            <w:rFonts w:ascii="Times New Roman" w:eastAsia="Times New Roman" w:hAnsi="Times New Roman" w:cs="Times New Roman"/>
            <w:color w:val="0000FF"/>
            <w:sz w:val="24"/>
            <w:szCs w:val="24"/>
            <w:u w:val="single"/>
            <w:lang w:eastAsia="ru-RU"/>
          </w:rPr>
          <w:t>ГОСТ 3749</w:t>
        </w:r>
      </w:hyperlink>
      <w:r w:rsidRPr="00E37031">
        <w:rPr>
          <w:rFonts w:ascii="Times New Roman" w:eastAsia="Times New Roman" w:hAnsi="Times New Roman" w:cs="Times New Roman"/>
          <w:sz w:val="24"/>
          <w:szCs w:val="24"/>
          <w:lang w:eastAsia="ru-RU"/>
        </w:rPr>
        <w:t>.</w:t>
      </w:r>
      <w:r w:rsidRPr="00E37031">
        <w:rPr>
          <w:rFonts w:ascii="Times New Roman" w:eastAsia="Times New Roman" w:hAnsi="Times New Roman" w:cs="Times New Roman"/>
          <w:sz w:val="24"/>
          <w:szCs w:val="24"/>
          <w:lang w:eastAsia="ru-RU"/>
        </w:rPr>
        <w:br/>
      </w:r>
    </w:p>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 xml:space="preserve">7.9 Предел прочности при растяжении - по </w:t>
      </w:r>
      <w:hyperlink r:id="rId42" w:history="1">
        <w:r w:rsidRPr="00E37031">
          <w:rPr>
            <w:rFonts w:ascii="Times New Roman" w:eastAsia="Times New Roman" w:hAnsi="Times New Roman" w:cs="Times New Roman"/>
            <w:color w:val="0000FF"/>
            <w:sz w:val="24"/>
            <w:szCs w:val="24"/>
            <w:u w:val="single"/>
            <w:lang w:eastAsia="ru-RU"/>
          </w:rPr>
          <w:t>ГОСТ 20800</w:t>
        </w:r>
      </w:hyperlink>
      <w:r w:rsidRPr="00E37031">
        <w:rPr>
          <w:rFonts w:ascii="Times New Roman" w:eastAsia="Times New Roman" w:hAnsi="Times New Roman" w:cs="Times New Roman"/>
          <w:sz w:val="24"/>
          <w:szCs w:val="24"/>
          <w:lang w:eastAsia="ru-RU"/>
        </w:rPr>
        <w:t>.</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r>
    </w:p>
    <w:p w:rsidR="00E37031" w:rsidRPr="00E37031" w:rsidRDefault="00E37031" w:rsidP="00E3703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37031">
        <w:rPr>
          <w:rFonts w:ascii="Times New Roman" w:eastAsia="Times New Roman" w:hAnsi="Times New Roman" w:cs="Times New Roman"/>
          <w:b/>
          <w:bCs/>
          <w:sz w:val="36"/>
          <w:szCs w:val="36"/>
          <w:lang w:eastAsia="ru-RU"/>
        </w:rPr>
        <w:lastRenderedPageBreak/>
        <w:t>8 Транспортирование и хранение</w:t>
      </w:r>
    </w:p>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8.1 Шпон транспортируют в крытых транспортных средствах в соответствии с правилами перевозки грузов, действующими на данном виде транспорта.</w:t>
      </w:r>
      <w:r w:rsidRPr="00E37031">
        <w:rPr>
          <w:rFonts w:ascii="Times New Roman" w:eastAsia="Times New Roman" w:hAnsi="Times New Roman" w:cs="Times New Roman"/>
          <w:sz w:val="24"/>
          <w:szCs w:val="24"/>
          <w:lang w:eastAsia="ru-RU"/>
        </w:rPr>
        <w:br/>
      </w:r>
    </w:p>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8.2 Шпон хранят в закрытых помещениях при температуре от минус 40°С до плюс 50°С и относительной влажности воздуха не более 80%.</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r>
    </w:p>
    <w:p w:rsidR="00E37031" w:rsidRPr="00E37031" w:rsidRDefault="00E37031" w:rsidP="00E3703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37031">
        <w:rPr>
          <w:rFonts w:ascii="Times New Roman" w:eastAsia="Times New Roman" w:hAnsi="Times New Roman" w:cs="Times New Roman"/>
          <w:b/>
          <w:bCs/>
          <w:sz w:val="36"/>
          <w:szCs w:val="36"/>
          <w:lang w:eastAsia="ru-RU"/>
        </w:rPr>
        <w:t>9 Гарантии изготовителя</w:t>
      </w:r>
    </w:p>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Изготовитель гарантирует соответствие качества шпона требованиям настоящего стандарта при соблюдении условий транспортирования и хранения.</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t>Гарантийный срок хранения шпона - три месяца со дня получения его потребителем.</w:t>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r>
    </w:p>
    <w:p w:rsidR="00E37031" w:rsidRPr="00E37031" w:rsidRDefault="00E37031" w:rsidP="00E3703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37031">
        <w:rPr>
          <w:rFonts w:ascii="Times New Roman" w:eastAsia="Times New Roman" w:hAnsi="Times New Roman" w:cs="Times New Roman"/>
          <w:b/>
          <w:bCs/>
          <w:sz w:val="36"/>
          <w:szCs w:val="36"/>
          <w:lang w:eastAsia="ru-RU"/>
        </w:rPr>
        <w:t>Приложение А (справочное). Прочность при растяжении лущеного шпона лиственных и хвойных пород древесины</w:t>
      </w:r>
    </w:p>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Приложение А</w:t>
      </w:r>
      <w:r w:rsidRPr="00E37031">
        <w:rPr>
          <w:rFonts w:ascii="Times New Roman" w:eastAsia="Times New Roman" w:hAnsi="Times New Roman" w:cs="Times New Roman"/>
          <w:sz w:val="24"/>
          <w:szCs w:val="24"/>
          <w:lang w:eastAsia="ru-RU"/>
        </w:rPr>
        <w:br/>
        <w:t>(справочное)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2329"/>
        <w:gridCol w:w="2479"/>
      </w:tblGrid>
      <w:tr w:rsidR="00E37031" w:rsidRPr="00E37031" w:rsidTr="00E37031">
        <w:trPr>
          <w:trHeight w:val="15"/>
          <w:tblCellSpacing w:w="15" w:type="dxa"/>
        </w:trPr>
        <w:tc>
          <w:tcPr>
            <w:tcW w:w="5544" w:type="dxa"/>
            <w:vAlign w:val="cente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c>
          <w:tcPr>
            <w:tcW w:w="2772" w:type="dxa"/>
            <w:vAlign w:val="cente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2957" w:type="dxa"/>
            <w:vAlign w:val="cente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r>
      <w:tr w:rsidR="00E37031" w:rsidRPr="00E37031" w:rsidTr="00E37031">
        <w:trPr>
          <w:tblCellSpacing w:w="15" w:type="dxa"/>
        </w:trPr>
        <w:tc>
          <w:tcPr>
            <w:tcW w:w="5544"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Наименование породы древесины</w:t>
            </w:r>
          </w:p>
        </w:tc>
        <w:tc>
          <w:tcPr>
            <w:tcW w:w="5729"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Предел прочности при растяжении, МПа (среднее значение)</w:t>
            </w:r>
          </w:p>
        </w:tc>
      </w:tr>
      <w:tr w:rsidR="00E37031" w:rsidRPr="00E37031" w:rsidTr="00E37031">
        <w:trPr>
          <w:tblCellSpacing w:w="15" w:type="dxa"/>
        </w:trPr>
        <w:tc>
          <w:tcPr>
            <w:tcW w:w="5544"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вдоль волокон</w:t>
            </w:r>
          </w:p>
        </w:tc>
        <w:tc>
          <w:tcPr>
            <w:tcW w:w="295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поперек волокон</w:t>
            </w:r>
          </w:p>
        </w:tc>
      </w:tr>
      <w:tr w:rsidR="00E37031" w:rsidRPr="00E37031" w:rsidTr="00E37031">
        <w:trPr>
          <w:tblCellSpacing w:w="15" w:type="dxa"/>
        </w:trPr>
        <w:tc>
          <w:tcPr>
            <w:tcW w:w="554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Береза</w:t>
            </w:r>
          </w:p>
        </w:tc>
        <w:tc>
          <w:tcPr>
            <w:tcW w:w="27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75,0</w:t>
            </w:r>
          </w:p>
        </w:tc>
        <w:tc>
          <w:tcPr>
            <w:tcW w:w="295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2,5</w:t>
            </w:r>
          </w:p>
        </w:tc>
      </w:tr>
      <w:tr w:rsidR="00E37031" w:rsidRPr="00E37031" w:rsidTr="00E37031">
        <w:trPr>
          <w:tblCellSpacing w:w="15" w:type="dxa"/>
        </w:trPr>
        <w:tc>
          <w:tcPr>
            <w:tcW w:w="554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Осина, ольха, бук, клен, ильм, липа, тополь</w:t>
            </w:r>
          </w:p>
        </w:tc>
        <w:tc>
          <w:tcPr>
            <w:tcW w:w="27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60,0</w:t>
            </w:r>
          </w:p>
        </w:tc>
        <w:tc>
          <w:tcPr>
            <w:tcW w:w="295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1,5</w:t>
            </w:r>
          </w:p>
        </w:tc>
      </w:tr>
      <w:tr w:rsidR="00E37031" w:rsidRPr="00E37031" w:rsidTr="00E37031">
        <w:trPr>
          <w:tblCellSpacing w:w="15" w:type="dxa"/>
        </w:trPr>
        <w:tc>
          <w:tcPr>
            <w:tcW w:w="554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Ель, сосна, лиственница, пихта, кедр</w:t>
            </w:r>
          </w:p>
        </w:tc>
        <w:tc>
          <w:tcPr>
            <w:tcW w:w="2772"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50,0</w:t>
            </w:r>
          </w:p>
        </w:tc>
        <w:tc>
          <w:tcPr>
            <w:tcW w:w="295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E37031" w:rsidRPr="00E37031" w:rsidRDefault="00E37031" w:rsidP="00E3703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1,0</w:t>
            </w:r>
          </w:p>
        </w:tc>
      </w:tr>
    </w:tbl>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59"/>
        <w:gridCol w:w="2402"/>
        <w:gridCol w:w="2294"/>
      </w:tblGrid>
      <w:tr w:rsidR="00E37031" w:rsidRPr="00E37031" w:rsidTr="00E37031">
        <w:trPr>
          <w:trHeight w:val="15"/>
          <w:tblCellSpacing w:w="15" w:type="dxa"/>
        </w:trPr>
        <w:tc>
          <w:tcPr>
            <w:tcW w:w="5729" w:type="dxa"/>
            <w:vAlign w:val="center"/>
            <w:hideMark/>
          </w:tcPr>
          <w:p w:rsidR="00E37031" w:rsidRPr="00E37031" w:rsidRDefault="00E37031" w:rsidP="00E37031">
            <w:pPr>
              <w:spacing w:after="0" w:line="240" w:lineRule="auto"/>
              <w:rPr>
                <w:rFonts w:ascii="Times New Roman" w:eastAsia="Times New Roman" w:hAnsi="Times New Roman" w:cs="Times New Roman"/>
                <w:sz w:val="24"/>
                <w:szCs w:val="24"/>
                <w:lang w:eastAsia="ru-RU"/>
              </w:rPr>
            </w:pPr>
          </w:p>
        </w:tc>
        <w:tc>
          <w:tcPr>
            <w:tcW w:w="2772" w:type="dxa"/>
            <w:vAlign w:val="cente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c>
          <w:tcPr>
            <w:tcW w:w="2772" w:type="dxa"/>
            <w:vAlign w:val="center"/>
            <w:hideMark/>
          </w:tcPr>
          <w:p w:rsidR="00E37031" w:rsidRPr="00E37031" w:rsidRDefault="00E37031" w:rsidP="00E37031">
            <w:pPr>
              <w:spacing w:after="0" w:line="240" w:lineRule="auto"/>
              <w:rPr>
                <w:rFonts w:ascii="Times New Roman" w:eastAsia="Times New Roman" w:hAnsi="Times New Roman" w:cs="Times New Roman"/>
                <w:sz w:val="20"/>
                <w:szCs w:val="20"/>
                <w:lang w:eastAsia="ru-RU"/>
              </w:rPr>
            </w:pPr>
          </w:p>
        </w:tc>
      </w:tr>
      <w:tr w:rsidR="00E37031" w:rsidRPr="00E37031" w:rsidTr="00E37031">
        <w:trPr>
          <w:tblCellSpacing w:w="15" w:type="dxa"/>
        </w:trPr>
        <w:tc>
          <w:tcPr>
            <w:tcW w:w="5729" w:type="dxa"/>
            <w:tcBorders>
              <w:top w:val="single" w:sz="6" w:space="0" w:color="000000"/>
              <w:left w:val="nil"/>
              <w:bottom w:val="nil"/>
              <w:right w:val="nil"/>
            </w:tcBorders>
            <w:tcMar>
              <w:top w:w="15" w:type="dxa"/>
              <w:left w:w="149" w:type="dxa"/>
              <w:bottom w:w="15" w:type="dxa"/>
              <w:right w:w="149"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УДК 674-416:006.354</w:t>
            </w:r>
          </w:p>
        </w:tc>
        <w:tc>
          <w:tcPr>
            <w:tcW w:w="2772" w:type="dxa"/>
            <w:tcBorders>
              <w:top w:val="single" w:sz="6" w:space="0" w:color="000000"/>
              <w:left w:val="nil"/>
              <w:bottom w:val="nil"/>
              <w:right w:val="nil"/>
            </w:tcBorders>
            <w:tcMar>
              <w:top w:w="15" w:type="dxa"/>
              <w:left w:w="149" w:type="dxa"/>
              <w:bottom w:w="15" w:type="dxa"/>
              <w:right w:w="149"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МКС 79.060.10</w:t>
            </w:r>
          </w:p>
        </w:tc>
        <w:tc>
          <w:tcPr>
            <w:tcW w:w="2772" w:type="dxa"/>
            <w:tcBorders>
              <w:top w:val="single" w:sz="6" w:space="0" w:color="000000"/>
              <w:left w:val="nil"/>
              <w:bottom w:val="nil"/>
              <w:right w:val="nil"/>
            </w:tcBorders>
            <w:tcMar>
              <w:top w:w="15" w:type="dxa"/>
              <w:left w:w="149" w:type="dxa"/>
              <w:bottom w:w="15" w:type="dxa"/>
              <w:right w:w="149" w:type="dxa"/>
            </w:tcMar>
            <w:hideMark/>
          </w:tcPr>
          <w:p w:rsidR="00E37031" w:rsidRPr="00E37031" w:rsidRDefault="00E37031" w:rsidP="00E3703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NEQ</w:t>
            </w:r>
          </w:p>
        </w:tc>
      </w:tr>
      <w:tr w:rsidR="00E37031" w:rsidRPr="00E37031" w:rsidTr="00E37031">
        <w:trPr>
          <w:tblCellSpacing w:w="15" w:type="dxa"/>
        </w:trPr>
        <w:tc>
          <w:tcPr>
            <w:tcW w:w="11273" w:type="dxa"/>
            <w:gridSpan w:val="3"/>
            <w:tcBorders>
              <w:top w:val="nil"/>
              <w:left w:val="nil"/>
              <w:bottom w:val="single" w:sz="6" w:space="0" w:color="000000"/>
              <w:right w:val="nil"/>
            </w:tcBorders>
            <w:tcMar>
              <w:top w:w="15" w:type="dxa"/>
              <w:left w:w="149" w:type="dxa"/>
              <w:bottom w:w="15" w:type="dxa"/>
              <w:right w:w="149" w:type="dxa"/>
            </w:tcMar>
            <w:hideMark/>
          </w:tcPr>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t xml:space="preserve">Ключевые слова: шпон лиственных и хвойных пород, технические условия, размеры, методы контроля, хранение </w:t>
            </w:r>
          </w:p>
        </w:tc>
      </w:tr>
    </w:tbl>
    <w:p w:rsidR="00E37031" w:rsidRPr="00E37031" w:rsidRDefault="00E37031" w:rsidP="00E37031">
      <w:pPr>
        <w:spacing w:before="100" w:beforeAutospacing="1" w:after="100" w:afterAutospacing="1" w:line="240" w:lineRule="auto"/>
        <w:rPr>
          <w:rFonts w:ascii="Times New Roman" w:eastAsia="Times New Roman" w:hAnsi="Times New Roman" w:cs="Times New Roman"/>
          <w:sz w:val="24"/>
          <w:szCs w:val="24"/>
          <w:lang w:eastAsia="ru-RU"/>
        </w:rPr>
      </w:pP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br/>
      </w:r>
      <w:r w:rsidRPr="00E37031">
        <w:rPr>
          <w:rFonts w:ascii="Times New Roman" w:eastAsia="Times New Roman" w:hAnsi="Times New Roman" w:cs="Times New Roman"/>
          <w:sz w:val="24"/>
          <w:szCs w:val="24"/>
          <w:lang w:eastAsia="ru-RU"/>
        </w:rPr>
        <w:lastRenderedPageBreak/>
        <w:t>Электронный текст документа</w:t>
      </w:r>
      <w:r w:rsidRPr="00E37031">
        <w:rPr>
          <w:rFonts w:ascii="Times New Roman" w:eastAsia="Times New Roman" w:hAnsi="Times New Roman" w:cs="Times New Roman"/>
          <w:sz w:val="24"/>
          <w:szCs w:val="24"/>
          <w:lang w:eastAsia="ru-RU"/>
        </w:rPr>
        <w:br/>
        <w:t>подготовлен АО "Кодекс" и сверен по:</w:t>
      </w:r>
      <w:r w:rsidRPr="00E37031">
        <w:rPr>
          <w:rFonts w:ascii="Times New Roman" w:eastAsia="Times New Roman" w:hAnsi="Times New Roman" w:cs="Times New Roman"/>
          <w:sz w:val="24"/>
          <w:szCs w:val="24"/>
          <w:lang w:eastAsia="ru-RU"/>
        </w:rPr>
        <w:br/>
        <w:t>официальное издание</w:t>
      </w:r>
      <w:r w:rsidRPr="00E37031">
        <w:rPr>
          <w:rFonts w:ascii="Times New Roman" w:eastAsia="Times New Roman" w:hAnsi="Times New Roman" w:cs="Times New Roman"/>
          <w:sz w:val="24"/>
          <w:szCs w:val="24"/>
          <w:lang w:eastAsia="ru-RU"/>
        </w:rPr>
        <w:br/>
        <w:t xml:space="preserve">М.: </w:t>
      </w:r>
      <w:proofErr w:type="spellStart"/>
      <w:r w:rsidRPr="00E37031">
        <w:rPr>
          <w:rFonts w:ascii="Times New Roman" w:eastAsia="Times New Roman" w:hAnsi="Times New Roman" w:cs="Times New Roman"/>
          <w:sz w:val="24"/>
          <w:szCs w:val="24"/>
          <w:lang w:eastAsia="ru-RU"/>
        </w:rPr>
        <w:t>Стандартинформ</w:t>
      </w:r>
      <w:proofErr w:type="spellEnd"/>
      <w:r w:rsidRPr="00E37031">
        <w:rPr>
          <w:rFonts w:ascii="Times New Roman" w:eastAsia="Times New Roman" w:hAnsi="Times New Roman" w:cs="Times New Roman"/>
          <w:sz w:val="24"/>
          <w:szCs w:val="24"/>
          <w:lang w:eastAsia="ru-RU"/>
        </w:rPr>
        <w:t xml:space="preserve">, 2017 </w:t>
      </w:r>
    </w:p>
    <w:p w:rsidR="00B17604" w:rsidRDefault="00B17604">
      <w:bookmarkStart w:id="0" w:name="_GoBack"/>
      <w:bookmarkEnd w:id="0"/>
    </w:p>
    <w:sectPr w:rsidR="00B176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D5"/>
    <w:rsid w:val="00B17604"/>
    <w:rsid w:val="00D638D5"/>
    <w:rsid w:val="00E37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82314-891F-428A-8A4D-1DBE6B543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8343">
      <w:bodyDiv w:val="1"/>
      <w:marLeft w:val="0"/>
      <w:marRight w:val="0"/>
      <w:marTop w:val="0"/>
      <w:marBottom w:val="0"/>
      <w:divBdr>
        <w:top w:val="none" w:sz="0" w:space="0" w:color="auto"/>
        <w:left w:val="none" w:sz="0" w:space="0" w:color="auto"/>
        <w:bottom w:val="none" w:sz="0" w:space="0" w:color="auto"/>
        <w:right w:val="none" w:sz="0" w:space="0" w:color="auto"/>
      </w:divBdr>
      <w:divsChild>
        <w:div w:id="2140148334">
          <w:marLeft w:val="0"/>
          <w:marRight w:val="0"/>
          <w:marTop w:val="0"/>
          <w:marBottom w:val="0"/>
          <w:divBdr>
            <w:top w:val="none" w:sz="0" w:space="0" w:color="auto"/>
            <w:left w:val="none" w:sz="0" w:space="0" w:color="auto"/>
            <w:bottom w:val="none" w:sz="0" w:space="0" w:color="auto"/>
            <w:right w:val="none" w:sz="0" w:space="0" w:color="auto"/>
          </w:divBdr>
          <w:divsChild>
            <w:div w:id="2011564896">
              <w:marLeft w:val="0"/>
              <w:marRight w:val="0"/>
              <w:marTop w:val="0"/>
              <w:marBottom w:val="0"/>
              <w:divBdr>
                <w:top w:val="none" w:sz="0" w:space="0" w:color="auto"/>
                <w:left w:val="none" w:sz="0" w:space="0" w:color="auto"/>
                <w:bottom w:val="none" w:sz="0" w:space="0" w:color="auto"/>
                <w:right w:val="none" w:sz="0" w:space="0" w:color="auto"/>
              </w:divBdr>
              <w:divsChild>
                <w:div w:id="344064717">
                  <w:marLeft w:val="0"/>
                  <w:marRight w:val="0"/>
                  <w:marTop w:val="0"/>
                  <w:marBottom w:val="0"/>
                  <w:divBdr>
                    <w:top w:val="none" w:sz="0" w:space="0" w:color="auto"/>
                    <w:left w:val="none" w:sz="0" w:space="0" w:color="auto"/>
                    <w:bottom w:val="none" w:sz="0" w:space="0" w:color="auto"/>
                    <w:right w:val="none" w:sz="0" w:space="0" w:color="auto"/>
                  </w:divBdr>
                  <w:divsChild>
                    <w:div w:id="1382898935">
                      <w:marLeft w:val="0"/>
                      <w:marRight w:val="0"/>
                      <w:marTop w:val="0"/>
                      <w:marBottom w:val="0"/>
                      <w:divBdr>
                        <w:top w:val="none" w:sz="0" w:space="0" w:color="auto"/>
                        <w:left w:val="none" w:sz="0" w:space="0" w:color="auto"/>
                        <w:bottom w:val="none" w:sz="0" w:space="0" w:color="auto"/>
                        <w:right w:val="none" w:sz="0" w:space="0" w:color="auto"/>
                      </w:divBdr>
                      <w:divsChild>
                        <w:div w:id="570623409">
                          <w:marLeft w:val="0"/>
                          <w:marRight w:val="0"/>
                          <w:marTop w:val="0"/>
                          <w:marBottom w:val="0"/>
                          <w:divBdr>
                            <w:top w:val="none" w:sz="0" w:space="0" w:color="auto"/>
                            <w:left w:val="none" w:sz="0" w:space="0" w:color="auto"/>
                            <w:bottom w:val="none" w:sz="0" w:space="0" w:color="auto"/>
                            <w:right w:val="none" w:sz="0" w:space="0" w:color="auto"/>
                          </w:divBdr>
                          <w:divsChild>
                            <w:div w:id="715542745">
                              <w:marLeft w:val="0"/>
                              <w:marRight w:val="0"/>
                              <w:marTop w:val="0"/>
                              <w:marBottom w:val="0"/>
                              <w:divBdr>
                                <w:top w:val="none" w:sz="0" w:space="0" w:color="auto"/>
                                <w:left w:val="none" w:sz="0" w:space="0" w:color="auto"/>
                                <w:bottom w:val="none" w:sz="0" w:space="0" w:color="auto"/>
                                <w:right w:val="none" w:sz="0" w:space="0" w:color="auto"/>
                              </w:divBdr>
                              <w:divsChild>
                                <w:div w:id="1231620007">
                                  <w:marLeft w:val="0"/>
                                  <w:marRight w:val="0"/>
                                  <w:marTop w:val="0"/>
                                  <w:marBottom w:val="0"/>
                                  <w:divBdr>
                                    <w:top w:val="none" w:sz="0" w:space="0" w:color="auto"/>
                                    <w:left w:val="none" w:sz="0" w:space="0" w:color="auto"/>
                                    <w:bottom w:val="none" w:sz="0" w:space="0" w:color="auto"/>
                                    <w:right w:val="none" w:sz="0" w:space="0" w:color="auto"/>
                                  </w:divBdr>
                                  <w:divsChild>
                                    <w:div w:id="1544176370">
                                      <w:marLeft w:val="0"/>
                                      <w:marRight w:val="0"/>
                                      <w:marTop w:val="0"/>
                                      <w:marBottom w:val="0"/>
                                      <w:divBdr>
                                        <w:top w:val="none" w:sz="0" w:space="0" w:color="auto"/>
                                        <w:left w:val="none" w:sz="0" w:space="0" w:color="auto"/>
                                        <w:bottom w:val="none" w:sz="0" w:space="0" w:color="auto"/>
                                        <w:right w:val="none" w:sz="0" w:space="0" w:color="auto"/>
                                      </w:divBdr>
                                      <w:divsChild>
                                        <w:div w:id="346979566">
                                          <w:marLeft w:val="0"/>
                                          <w:marRight w:val="0"/>
                                          <w:marTop w:val="0"/>
                                          <w:marBottom w:val="0"/>
                                          <w:divBdr>
                                            <w:top w:val="none" w:sz="0" w:space="0" w:color="auto"/>
                                            <w:left w:val="none" w:sz="0" w:space="0" w:color="auto"/>
                                            <w:bottom w:val="none" w:sz="0" w:space="0" w:color="auto"/>
                                            <w:right w:val="none" w:sz="0" w:space="0" w:color="auto"/>
                                          </w:divBdr>
                                          <w:divsChild>
                                            <w:div w:id="1592347538">
                                              <w:marLeft w:val="0"/>
                                              <w:marRight w:val="0"/>
                                              <w:marTop w:val="0"/>
                                              <w:marBottom w:val="0"/>
                                              <w:divBdr>
                                                <w:top w:val="none" w:sz="0" w:space="0" w:color="auto"/>
                                                <w:left w:val="none" w:sz="0" w:space="0" w:color="auto"/>
                                                <w:bottom w:val="none" w:sz="0" w:space="0" w:color="auto"/>
                                                <w:right w:val="none" w:sz="0" w:space="0" w:color="auto"/>
                                              </w:divBdr>
                                            </w:div>
                                            <w:div w:id="1007488829">
                                              <w:marLeft w:val="0"/>
                                              <w:marRight w:val="0"/>
                                              <w:marTop w:val="0"/>
                                              <w:marBottom w:val="0"/>
                                              <w:divBdr>
                                                <w:top w:val="none" w:sz="0" w:space="0" w:color="auto"/>
                                                <w:left w:val="none" w:sz="0" w:space="0" w:color="auto"/>
                                                <w:bottom w:val="none" w:sz="0" w:space="0" w:color="auto"/>
                                                <w:right w:val="none" w:sz="0" w:space="0" w:color="auto"/>
                                              </w:divBdr>
                                            </w:div>
                                            <w:div w:id="1706365836">
                                              <w:marLeft w:val="0"/>
                                              <w:marRight w:val="0"/>
                                              <w:marTop w:val="0"/>
                                              <w:marBottom w:val="0"/>
                                              <w:divBdr>
                                                <w:top w:val="none" w:sz="0" w:space="0" w:color="auto"/>
                                                <w:left w:val="none" w:sz="0" w:space="0" w:color="auto"/>
                                                <w:bottom w:val="none" w:sz="0" w:space="0" w:color="auto"/>
                                                <w:right w:val="none" w:sz="0" w:space="0" w:color="auto"/>
                                              </w:divBdr>
                                            </w:div>
                                            <w:div w:id="1619490678">
                                              <w:marLeft w:val="0"/>
                                              <w:marRight w:val="0"/>
                                              <w:marTop w:val="0"/>
                                              <w:marBottom w:val="0"/>
                                              <w:divBdr>
                                                <w:top w:val="none" w:sz="0" w:space="0" w:color="auto"/>
                                                <w:left w:val="none" w:sz="0" w:space="0" w:color="auto"/>
                                                <w:bottom w:val="none" w:sz="0" w:space="0" w:color="auto"/>
                                                <w:right w:val="none" w:sz="0" w:space="0" w:color="auto"/>
                                              </w:divBdr>
                                            </w:div>
                                            <w:div w:id="1476483266">
                                              <w:marLeft w:val="0"/>
                                              <w:marRight w:val="0"/>
                                              <w:marTop w:val="0"/>
                                              <w:marBottom w:val="0"/>
                                              <w:divBdr>
                                                <w:top w:val="none" w:sz="0" w:space="0" w:color="auto"/>
                                                <w:left w:val="none" w:sz="0" w:space="0" w:color="auto"/>
                                                <w:bottom w:val="none" w:sz="0" w:space="0" w:color="auto"/>
                                                <w:right w:val="none" w:sz="0" w:space="0" w:color="auto"/>
                                              </w:divBdr>
                                            </w:div>
                                            <w:div w:id="1817910919">
                                              <w:marLeft w:val="0"/>
                                              <w:marRight w:val="0"/>
                                              <w:marTop w:val="0"/>
                                              <w:marBottom w:val="0"/>
                                              <w:divBdr>
                                                <w:top w:val="none" w:sz="0" w:space="0" w:color="auto"/>
                                                <w:left w:val="none" w:sz="0" w:space="0" w:color="auto"/>
                                                <w:bottom w:val="none" w:sz="0" w:space="0" w:color="auto"/>
                                                <w:right w:val="none" w:sz="0" w:space="0" w:color="auto"/>
                                              </w:divBdr>
                                            </w:div>
                                            <w:div w:id="19479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49298" TargetMode="External"/><Relationship Id="rId13" Type="http://schemas.openxmlformats.org/officeDocument/2006/relationships/hyperlink" Target="http://docs.cntd.ru/document/1200023923" TargetMode="External"/><Relationship Id="rId18" Type="http://schemas.openxmlformats.org/officeDocument/2006/relationships/hyperlink" Target="http://docs.cntd.ru/document/1200103828" TargetMode="External"/><Relationship Id="rId26" Type="http://schemas.openxmlformats.org/officeDocument/2006/relationships/hyperlink" Target="http://docs.cntd.ru/document/1200103831" TargetMode="External"/><Relationship Id="rId39" Type="http://schemas.openxmlformats.org/officeDocument/2006/relationships/hyperlink" Target="http://docs.cntd.ru/document/1200103828" TargetMode="External"/><Relationship Id="rId3" Type="http://schemas.openxmlformats.org/officeDocument/2006/relationships/webSettings" Target="webSettings.xml"/><Relationship Id="rId21" Type="http://schemas.openxmlformats.org/officeDocument/2006/relationships/hyperlink" Target="http://docs.cntd.ru/document/1200017738" TargetMode="External"/><Relationship Id="rId34" Type="http://schemas.openxmlformats.org/officeDocument/2006/relationships/hyperlink" Target="http://docs.cntd.ru/document/1200014922" TargetMode="External"/><Relationship Id="rId42" Type="http://schemas.openxmlformats.org/officeDocument/2006/relationships/hyperlink" Target="http://docs.cntd.ru/document/1200017738" TargetMode="External"/><Relationship Id="rId7" Type="http://schemas.openxmlformats.org/officeDocument/2006/relationships/hyperlink" Target="http://docs.cntd.ru/document/842501075" TargetMode="External"/><Relationship Id="rId12" Type="http://schemas.openxmlformats.org/officeDocument/2006/relationships/hyperlink" Target="http://docs.cntd.ru/document/1200004024" TargetMode="External"/><Relationship Id="rId17" Type="http://schemas.openxmlformats.org/officeDocument/2006/relationships/hyperlink" Target="http://docs.cntd.ru/document/1200006710" TargetMode="External"/><Relationship Id="rId25" Type="http://schemas.openxmlformats.org/officeDocument/2006/relationships/hyperlink" Target="http://docs.cntd.ru/document/1200014922" TargetMode="External"/><Relationship Id="rId33" Type="http://schemas.openxmlformats.org/officeDocument/2006/relationships/hyperlink" Target="http://docs.cntd.ru/document/1200004894" TargetMode="External"/><Relationship Id="rId38" Type="http://schemas.openxmlformats.org/officeDocument/2006/relationships/hyperlink" Target="http://docs.cntd.ru/document/1200017738" TargetMode="External"/><Relationship Id="rId2" Type="http://schemas.openxmlformats.org/officeDocument/2006/relationships/settings" Target="settings.xml"/><Relationship Id="rId16" Type="http://schemas.openxmlformats.org/officeDocument/2006/relationships/hyperlink" Target="http://docs.cntd.ru/document/1200006403" TargetMode="External"/><Relationship Id="rId20" Type="http://schemas.openxmlformats.org/officeDocument/2006/relationships/hyperlink" Target="http://docs.cntd.ru/document/1200012873" TargetMode="External"/><Relationship Id="rId29" Type="http://schemas.openxmlformats.org/officeDocument/2006/relationships/hyperlink" Target="http://docs.cntd.ru/document/1200103831" TargetMode="External"/><Relationship Id="rId41" Type="http://schemas.openxmlformats.org/officeDocument/2006/relationships/hyperlink" Target="http://docs.cntd.ru/document/1200004024" TargetMode="External"/><Relationship Id="rId1" Type="http://schemas.openxmlformats.org/officeDocument/2006/relationships/styles" Target="styles.xml"/><Relationship Id="rId6" Type="http://schemas.openxmlformats.org/officeDocument/2006/relationships/hyperlink" Target="http://docs.cntd.ru/document/842501075" TargetMode="External"/><Relationship Id="rId11" Type="http://schemas.openxmlformats.org/officeDocument/2006/relationships/hyperlink" Target="http://docs.cntd.ru/document/1200004894" TargetMode="External"/><Relationship Id="rId24" Type="http://schemas.openxmlformats.org/officeDocument/2006/relationships/hyperlink" Target="http://docs.cntd.ru/document/1200004894" TargetMode="External"/><Relationship Id="rId32" Type="http://schemas.openxmlformats.org/officeDocument/2006/relationships/hyperlink" Target="http://docs.cntd.ru/document/1200012873" TargetMode="External"/><Relationship Id="rId37" Type="http://schemas.openxmlformats.org/officeDocument/2006/relationships/hyperlink" Target="http://docs.cntd.ru/document/1200023923" TargetMode="External"/><Relationship Id="rId40" Type="http://schemas.openxmlformats.org/officeDocument/2006/relationships/hyperlink" Target="http://docs.cntd.ru/document/1200017738" TargetMode="External"/><Relationship Id="rId5" Type="http://schemas.openxmlformats.org/officeDocument/2006/relationships/hyperlink" Target="http://docs.cntd.ru/document/1200128308" TargetMode="External"/><Relationship Id="rId15" Type="http://schemas.openxmlformats.org/officeDocument/2006/relationships/hyperlink" Target="http://docs.cntd.ru/document/1200004328" TargetMode="External"/><Relationship Id="rId23" Type="http://schemas.openxmlformats.org/officeDocument/2006/relationships/hyperlink" Target="http://docs.cntd.ru/document/1200008196" TargetMode="External"/><Relationship Id="rId28" Type="http://schemas.openxmlformats.org/officeDocument/2006/relationships/hyperlink" Target="http://docs.cntd.ru/document/1200014922" TargetMode="External"/><Relationship Id="rId36" Type="http://schemas.openxmlformats.org/officeDocument/2006/relationships/hyperlink" Target="http://docs.cntd.ru/document/1200006403" TargetMode="External"/><Relationship Id="rId10" Type="http://schemas.openxmlformats.org/officeDocument/2006/relationships/hyperlink" Target="http://docs.cntd.ru/document/1200000277" TargetMode="External"/><Relationship Id="rId19" Type="http://schemas.openxmlformats.org/officeDocument/2006/relationships/hyperlink" Target="http://docs.cntd.ru/document/1200014922" TargetMode="External"/><Relationship Id="rId31" Type="http://schemas.openxmlformats.org/officeDocument/2006/relationships/hyperlink" Target="http://docs.cntd.ru/document/1200000277" TargetMode="External"/><Relationship Id="rId44" Type="http://schemas.openxmlformats.org/officeDocument/2006/relationships/theme" Target="theme/theme1.xml"/><Relationship Id="rId4" Type="http://schemas.openxmlformats.org/officeDocument/2006/relationships/hyperlink" Target="http://docs.cntd.ru/document/1200128307" TargetMode="External"/><Relationship Id="rId9" Type="http://schemas.openxmlformats.org/officeDocument/2006/relationships/hyperlink" Target="http://docs.cntd.ru/document/1200017603" TargetMode="External"/><Relationship Id="rId14" Type="http://schemas.openxmlformats.org/officeDocument/2006/relationships/hyperlink" Target="http://docs.cntd.ru/document/1200103831" TargetMode="External"/><Relationship Id="rId22" Type="http://schemas.openxmlformats.org/officeDocument/2006/relationships/hyperlink" Target="http://docs.cntd.ru/document/1200008196" TargetMode="External"/><Relationship Id="rId27" Type="http://schemas.openxmlformats.org/officeDocument/2006/relationships/hyperlink" Target="http://docs.cntd.ru/document/1200004894" TargetMode="External"/><Relationship Id="rId30" Type="http://schemas.openxmlformats.org/officeDocument/2006/relationships/hyperlink" Target="http://docs.cntd.ru/document/1200006710" TargetMode="External"/><Relationship Id="rId35" Type="http://schemas.openxmlformats.org/officeDocument/2006/relationships/hyperlink" Target="http://docs.cntd.ru/document/1200004328"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2791</Words>
  <Characters>15909</Characters>
  <Application>Microsoft Office Word</Application>
  <DocSecurity>0</DocSecurity>
  <Lines>132</Lines>
  <Paragraphs>37</Paragraphs>
  <ScaleCrop>false</ScaleCrop>
  <Company/>
  <LinksUpToDate>false</LinksUpToDate>
  <CharactersWithSpaces>18663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Чугайнова Екатерина</dc:creator>
  <cp:keywords/>
  <dc:description/>
  <cp:lastModifiedBy>Чугайнова Екатерина</cp:lastModifiedBy>
  <cp:revision>3</cp:revision>
  <dcterms:created xsi:type="dcterms:W3CDTF">2019-09-18T06:04:00Z</dcterms:created>
  <dcterms:modified xsi:type="dcterms:W3CDTF">2019-09-18T06:05:00Z</dcterms:modified>
</cp:coreProperties>
</file>